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47" w:rsidRDefault="00C07547" w:rsidP="006349E4">
      <w:pPr>
        <w:pStyle w:val="Title"/>
        <w:jc w:val="right"/>
        <w:rPr>
          <w:rFonts w:ascii="Arial" w:hAnsi="Arial" w:cs="Arial"/>
          <w:color w:val="FF9900"/>
          <w:sz w:val="48"/>
          <w:szCs w:val="48"/>
        </w:rPr>
      </w:pPr>
    </w:p>
    <w:p w:rsidR="006349E4" w:rsidRDefault="006349E4" w:rsidP="006349E4">
      <w:pPr>
        <w:pStyle w:val="Title"/>
        <w:jc w:val="right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FF9900"/>
              <w:sz w:val="48"/>
              <w:szCs w:val="48"/>
            </w:rPr>
            <w:t>VCU</w:t>
          </w:r>
        </w:smartTag>
        <w:r>
          <w:rPr>
            <w:rFonts w:ascii="Arial" w:hAnsi="Arial" w:cs="Arial"/>
            <w:color w:val="FF9900"/>
            <w:sz w:val="48"/>
            <w:szCs w:val="48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Center</w:t>
          </w:r>
        </w:smartTag>
      </w:smartTag>
      <w:r>
        <w:rPr>
          <w:sz w:val="32"/>
          <w:szCs w:val="32"/>
        </w:rPr>
        <w:t xml:space="preserve"> for Economic Education</w:t>
      </w:r>
    </w:p>
    <w:p w:rsidR="00E35ECD" w:rsidRPr="00E81419" w:rsidRDefault="00B76233" w:rsidP="00A4536D">
      <w:pPr>
        <w:pStyle w:val="Title"/>
        <w:jc w:val="right"/>
        <w:rPr>
          <w:sz w:val="36"/>
          <w:szCs w:val="36"/>
        </w:rPr>
      </w:pPr>
      <w:r w:rsidRPr="00E81419">
        <w:rPr>
          <w:sz w:val="36"/>
          <w:szCs w:val="36"/>
        </w:rPr>
        <w:t>Virginia Council on Economic Education</w:t>
      </w:r>
      <w:r w:rsidR="00A4536D" w:rsidRPr="00E81419">
        <w:rPr>
          <w:sz w:val="36"/>
          <w:szCs w:val="36"/>
        </w:rPr>
        <w:t xml:space="preserve"> </w:t>
      </w:r>
    </w:p>
    <w:p w:rsidR="00B76233" w:rsidRPr="006349E4" w:rsidRDefault="006F0444">
      <w:pPr>
        <w:pStyle w:val="Title"/>
        <w:jc w:val="right"/>
        <w:rPr>
          <w:sz w:val="36"/>
          <w:szCs w:val="36"/>
          <w:u w:val="single"/>
        </w:rPr>
      </w:pPr>
      <w:r w:rsidRPr="006349E4">
        <w:rPr>
          <w:sz w:val="36"/>
          <w:szCs w:val="36"/>
          <w:u w:val="single"/>
        </w:rPr>
        <w:t>Mini-Economy Market Day</w:t>
      </w:r>
    </w:p>
    <w:p w:rsidR="006349E4" w:rsidRDefault="00E35ECD" w:rsidP="00E35ECD">
      <w:pPr>
        <w:pStyle w:val="Subtitle"/>
        <w:jc w:val="right"/>
        <w:rPr>
          <w:sz w:val="24"/>
          <w:szCs w:val="24"/>
        </w:rPr>
      </w:pPr>
      <w:r w:rsidRPr="00A4536D">
        <w:rPr>
          <w:sz w:val="24"/>
          <w:szCs w:val="24"/>
        </w:rPr>
        <w:t>VCU</w:t>
      </w:r>
      <w:r w:rsidR="006349E4">
        <w:rPr>
          <w:sz w:val="24"/>
          <w:szCs w:val="24"/>
        </w:rPr>
        <w:t xml:space="preserve"> /</w:t>
      </w:r>
      <w:r w:rsidRPr="00A4536D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6349E4">
            <w:rPr>
              <w:sz w:val="24"/>
              <w:szCs w:val="24"/>
            </w:rPr>
            <w:t>Stuart</w:t>
          </w:r>
        </w:smartTag>
        <w:r w:rsidR="006349E4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6349E4">
            <w:rPr>
              <w:sz w:val="24"/>
              <w:szCs w:val="24"/>
            </w:rPr>
            <w:t>C.</w:t>
          </w:r>
        </w:smartTag>
        <w:r w:rsidR="006349E4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B76233" w:rsidRPr="00A4536D">
            <w:rPr>
              <w:sz w:val="24"/>
              <w:szCs w:val="24"/>
            </w:rPr>
            <w:t>Siegel</w:t>
          </w:r>
        </w:smartTag>
        <w:r w:rsidR="00B76233" w:rsidRPr="00A4536D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B76233" w:rsidRPr="00A4536D">
            <w:rPr>
              <w:sz w:val="24"/>
              <w:szCs w:val="24"/>
            </w:rPr>
            <w:t>Center</w:t>
          </w:r>
        </w:smartTag>
      </w:smartTag>
      <w:r w:rsidR="006349E4">
        <w:rPr>
          <w:sz w:val="24"/>
          <w:szCs w:val="24"/>
        </w:rPr>
        <w:t xml:space="preserve"> </w:t>
      </w:r>
      <w:r w:rsidRPr="00A4536D">
        <w:rPr>
          <w:sz w:val="24"/>
          <w:szCs w:val="24"/>
        </w:rPr>
        <w:t xml:space="preserve"> </w:t>
      </w:r>
    </w:p>
    <w:p w:rsidR="006349E4" w:rsidRDefault="00B76233" w:rsidP="00E35ECD">
      <w:pPr>
        <w:pStyle w:val="Subtitle"/>
        <w:jc w:val="right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A4536D">
            <w:rPr>
              <w:sz w:val="24"/>
              <w:szCs w:val="24"/>
            </w:rPr>
            <w:t>1200 West Broad Street</w:t>
          </w:r>
        </w:smartTag>
      </w:smartTag>
    </w:p>
    <w:p w:rsidR="00B76233" w:rsidRPr="00A4536D" w:rsidRDefault="002A7EB4" w:rsidP="00E35ECD">
      <w:pPr>
        <w:pStyle w:val="Subtitle"/>
        <w:jc w:val="right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4536D">
            <w:rPr>
              <w:sz w:val="24"/>
              <w:szCs w:val="24"/>
            </w:rPr>
            <w:t>Richmond</w:t>
          </w:r>
        </w:smartTag>
        <w:r w:rsidRPr="00A4536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A4536D">
            <w:rPr>
              <w:sz w:val="24"/>
              <w:szCs w:val="24"/>
            </w:rPr>
            <w:t>VA</w:t>
          </w:r>
        </w:smartTag>
        <w:r w:rsidRPr="00A4536D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A4536D">
            <w:rPr>
              <w:sz w:val="24"/>
              <w:szCs w:val="24"/>
            </w:rPr>
            <w:t>23284</w:t>
          </w:r>
        </w:smartTag>
      </w:smartTag>
    </w:p>
    <w:p w:rsidR="003F1F5C" w:rsidRDefault="003F1F5C"/>
    <w:p w:rsidR="00C07547" w:rsidRDefault="0028059F">
      <w:pPr>
        <w:rPr>
          <w:szCs w:val="24"/>
        </w:rPr>
      </w:pPr>
      <w:r>
        <w:rPr>
          <w:szCs w:val="24"/>
        </w:rPr>
        <w:t>CHILDREN ENTER THE SIEGEL CENTER ON THE BACKSIDE ON MARSHALL STREET</w:t>
      </w:r>
      <w:r w:rsidR="004F52EB">
        <w:rPr>
          <w:szCs w:val="24"/>
        </w:rPr>
        <w:t xml:space="preserve"> DIRECTLY ONTO THE BASKETBAL</w:t>
      </w:r>
      <w:r w:rsidR="00015978">
        <w:rPr>
          <w:szCs w:val="24"/>
        </w:rPr>
        <w:t>L</w:t>
      </w:r>
      <w:r w:rsidR="004F52EB">
        <w:rPr>
          <w:szCs w:val="24"/>
        </w:rPr>
        <w:t xml:space="preserve"> COURT</w:t>
      </w:r>
    </w:p>
    <w:p w:rsidR="0028059F" w:rsidRPr="00D576A5" w:rsidRDefault="0028059F">
      <w:pPr>
        <w:rPr>
          <w:szCs w:val="24"/>
        </w:rPr>
      </w:pPr>
    </w:p>
    <w:p w:rsidR="00A4536D" w:rsidRPr="00D576A5" w:rsidRDefault="0028059F">
      <w:pPr>
        <w:rPr>
          <w:b/>
          <w:szCs w:val="24"/>
        </w:rPr>
      </w:pPr>
      <w:r>
        <w:rPr>
          <w:b/>
          <w:szCs w:val="24"/>
        </w:rPr>
        <w:t xml:space="preserve">Directions for dropping off children and </w:t>
      </w:r>
      <w:r w:rsidR="00A4536D" w:rsidRPr="00D576A5">
        <w:rPr>
          <w:b/>
          <w:szCs w:val="24"/>
        </w:rPr>
        <w:t>Bus Parking</w:t>
      </w:r>
    </w:p>
    <w:p w:rsidR="001C27CF" w:rsidRPr="00D576A5" w:rsidRDefault="001C27CF">
      <w:pPr>
        <w:rPr>
          <w:b/>
          <w:szCs w:val="24"/>
          <w:u w:val="single"/>
        </w:rPr>
      </w:pPr>
    </w:p>
    <w:p w:rsidR="004F52EB" w:rsidRDefault="001C27CF" w:rsidP="00A4536D">
      <w:pPr>
        <w:rPr>
          <w:szCs w:val="24"/>
        </w:rPr>
      </w:pPr>
      <w:r w:rsidRPr="00D576A5">
        <w:rPr>
          <w:b/>
          <w:szCs w:val="24"/>
          <w:u w:val="single"/>
        </w:rPr>
        <w:t xml:space="preserve">The </w:t>
      </w:r>
      <w:r w:rsidR="00A4536D" w:rsidRPr="00D576A5">
        <w:rPr>
          <w:b/>
          <w:szCs w:val="24"/>
          <w:u w:val="single"/>
        </w:rPr>
        <w:t xml:space="preserve">Special Regulation </w:t>
      </w:r>
      <w:r w:rsidRPr="00D576A5">
        <w:rPr>
          <w:b/>
          <w:szCs w:val="24"/>
          <w:u w:val="single"/>
        </w:rPr>
        <w:t xml:space="preserve">Street </w:t>
      </w:r>
      <w:r w:rsidR="00A4536D" w:rsidRPr="00D576A5">
        <w:rPr>
          <w:b/>
          <w:szCs w:val="24"/>
          <w:u w:val="single"/>
        </w:rPr>
        <w:t xml:space="preserve">Parking is reserved for </w:t>
      </w:r>
      <w:r w:rsidR="0032287B">
        <w:rPr>
          <w:b/>
          <w:szCs w:val="24"/>
          <w:u w:val="single"/>
        </w:rPr>
        <w:t>BUS</w:t>
      </w:r>
      <w:r w:rsidR="00752DAD" w:rsidRPr="00D576A5">
        <w:rPr>
          <w:b/>
          <w:szCs w:val="24"/>
          <w:u w:val="single"/>
        </w:rPr>
        <w:t>ES ONLY</w:t>
      </w:r>
      <w:r w:rsidR="00752DAD" w:rsidRPr="00D576A5">
        <w:rPr>
          <w:szCs w:val="24"/>
        </w:rPr>
        <w:t xml:space="preserve"> (CARS WILL BE TOWED) </w:t>
      </w:r>
      <w:r w:rsidR="00A4536D" w:rsidRPr="00D576A5">
        <w:rPr>
          <w:szCs w:val="24"/>
        </w:rPr>
        <w:t xml:space="preserve">behind the Siegel Center, on the </w:t>
      </w:r>
      <w:r w:rsidR="002D58E3" w:rsidRPr="00B26F30">
        <w:rPr>
          <w:b/>
          <w:szCs w:val="24"/>
          <w:u w:val="single"/>
        </w:rPr>
        <w:t>right</w:t>
      </w:r>
      <w:r w:rsidR="00A4536D" w:rsidRPr="00B26F30">
        <w:rPr>
          <w:b/>
          <w:szCs w:val="24"/>
          <w:u w:val="single"/>
        </w:rPr>
        <w:t xml:space="preserve"> </w:t>
      </w:r>
      <w:r w:rsidR="00B26F30" w:rsidRPr="00B26F30">
        <w:rPr>
          <w:b/>
          <w:szCs w:val="24"/>
          <w:u w:val="single"/>
        </w:rPr>
        <w:t xml:space="preserve">and left </w:t>
      </w:r>
      <w:r w:rsidR="00A4536D" w:rsidRPr="00B26F30">
        <w:rPr>
          <w:b/>
          <w:szCs w:val="24"/>
          <w:u w:val="single"/>
        </w:rPr>
        <w:t>side</w:t>
      </w:r>
      <w:r w:rsidR="00A4536D" w:rsidRPr="00B26F30">
        <w:rPr>
          <w:b/>
          <w:szCs w:val="24"/>
        </w:rPr>
        <w:t xml:space="preserve"> of Marshall Street</w:t>
      </w:r>
      <w:r w:rsidR="00A4536D" w:rsidRPr="00D576A5">
        <w:rPr>
          <w:szCs w:val="24"/>
        </w:rPr>
        <w:t xml:space="preserve"> (</w:t>
      </w:r>
      <w:r w:rsidRPr="00D576A5">
        <w:rPr>
          <w:szCs w:val="24"/>
        </w:rPr>
        <w:t>between Bowe and Harrison St.</w:t>
      </w:r>
      <w:r w:rsidR="00A4536D" w:rsidRPr="00D576A5">
        <w:rPr>
          <w:szCs w:val="24"/>
        </w:rPr>
        <w:t xml:space="preserve">). Upon arrival, the buses should proceed </w:t>
      </w:r>
      <w:r w:rsidR="00963688">
        <w:rPr>
          <w:szCs w:val="24"/>
        </w:rPr>
        <w:t xml:space="preserve">down the </w:t>
      </w:r>
      <w:r w:rsidR="001870E5">
        <w:rPr>
          <w:szCs w:val="24"/>
        </w:rPr>
        <w:t>right (</w:t>
      </w:r>
      <w:r w:rsidR="00963688">
        <w:rPr>
          <w:szCs w:val="24"/>
        </w:rPr>
        <w:t>south</w:t>
      </w:r>
      <w:r w:rsidR="001870E5">
        <w:rPr>
          <w:szCs w:val="24"/>
        </w:rPr>
        <w:t>)</w:t>
      </w:r>
      <w:r w:rsidR="00963688">
        <w:rPr>
          <w:szCs w:val="24"/>
        </w:rPr>
        <w:t xml:space="preserve"> side of Marshall Street (going east)</w:t>
      </w:r>
      <w:r w:rsidR="00A4536D" w:rsidRPr="00D576A5">
        <w:rPr>
          <w:szCs w:val="24"/>
        </w:rPr>
        <w:t xml:space="preserve"> to unload</w:t>
      </w:r>
      <w:r w:rsidR="00963688">
        <w:rPr>
          <w:szCs w:val="24"/>
        </w:rPr>
        <w:t xml:space="preserve"> children close to the back entrance of the Siegel Center</w:t>
      </w:r>
      <w:r w:rsidR="00A4536D" w:rsidRPr="00D576A5">
        <w:rPr>
          <w:szCs w:val="24"/>
        </w:rPr>
        <w:t xml:space="preserve">, </w:t>
      </w:r>
      <w:r w:rsidR="00963688">
        <w:rPr>
          <w:szCs w:val="24"/>
        </w:rPr>
        <w:t>and</w:t>
      </w:r>
      <w:r w:rsidR="00A4536D" w:rsidRPr="00D576A5">
        <w:rPr>
          <w:szCs w:val="24"/>
        </w:rPr>
        <w:t xml:space="preserve"> allowing other buses to pull in behind and unload as well. When the bus is emptied, the dr</w:t>
      </w:r>
      <w:r w:rsidRPr="00D576A5">
        <w:rPr>
          <w:szCs w:val="24"/>
        </w:rPr>
        <w:t xml:space="preserve">iver </w:t>
      </w:r>
      <w:r w:rsidR="006331E5">
        <w:rPr>
          <w:szCs w:val="24"/>
        </w:rPr>
        <w:t xml:space="preserve">continues down Marshall Street and turns onto Harrison Street.      </w:t>
      </w:r>
    </w:p>
    <w:p w:rsidR="006331E5" w:rsidRDefault="006331E5" w:rsidP="00A4536D">
      <w:pPr>
        <w:rPr>
          <w:szCs w:val="24"/>
        </w:rPr>
      </w:pPr>
    </w:p>
    <w:p w:rsidR="00E90942" w:rsidRDefault="006331E5" w:rsidP="00A4536D">
      <w:pPr>
        <w:rPr>
          <w:szCs w:val="24"/>
        </w:rPr>
      </w:pPr>
      <w:r>
        <w:rPr>
          <w:b/>
          <w:szCs w:val="24"/>
        </w:rPr>
        <w:t>IF PLANNING TO PARK, the bus goes around the block t</w:t>
      </w:r>
      <w:r w:rsidR="00CD2F70" w:rsidRPr="004F52EB">
        <w:rPr>
          <w:b/>
          <w:szCs w:val="24"/>
        </w:rPr>
        <w:t xml:space="preserve">o </w:t>
      </w:r>
      <w:r w:rsidR="004F52EB" w:rsidRPr="004F52EB">
        <w:rPr>
          <w:b/>
          <w:szCs w:val="24"/>
        </w:rPr>
        <w:t xml:space="preserve">come </w:t>
      </w:r>
      <w:r w:rsidR="00CD2F70" w:rsidRPr="004F52EB">
        <w:rPr>
          <w:b/>
          <w:szCs w:val="24"/>
        </w:rPr>
        <w:t>back to the area to park</w:t>
      </w:r>
      <w:r>
        <w:rPr>
          <w:b/>
          <w:szCs w:val="24"/>
        </w:rPr>
        <w:t xml:space="preserve">. </w:t>
      </w:r>
      <w:r w:rsidRPr="006331E5">
        <w:rPr>
          <w:szCs w:val="24"/>
        </w:rPr>
        <w:t>C</w:t>
      </w:r>
      <w:r w:rsidR="00CD2F70">
        <w:rPr>
          <w:szCs w:val="24"/>
        </w:rPr>
        <w:t>ontinue down Marsha</w:t>
      </w:r>
      <w:r w:rsidR="004F52EB">
        <w:rPr>
          <w:szCs w:val="24"/>
        </w:rPr>
        <w:t>l</w:t>
      </w:r>
      <w:r w:rsidR="00CD2F70">
        <w:rPr>
          <w:szCs w:val="24"/>
        </w:rPr>
        <w:t>l Street and take a right onto Harrison Street, then turn right onto Broad Street, go through the light at Ryland Street and take a right at the next lig</w:t>
      </w:r>
      <w:r w:rsidR="008D6CE0">
        <w:rPr>
          <w:szCs w:val="24"/>
        </w:rPr>
        <w:t>ht onto Bowe Street and then turn right at the first corner onto Marshall Street (the street sign is gone.)</w:t>
      </w:r>
      <w:r w:rsidR="00CD2F70">
        <w:rPr>
          <w:szCs w:val="24"/>
        </w:rPr>
        <w:t xml:space="preserve"> </w:t>
      </w:r>
      <w:r w:rsidR="007D717B">
        <w:rPr>
          <w:szCs w:val="24"/>
        </w:rPr>
        <w:t xml:space="preserve"> </w:t>
      </w:r>
      <w:r w:rsidR="00E90942">
        <w:rPr>
          <w:szCs w:val="24"/>
        </w:rPr>
        <w:t xml:space="preserve">Park as guided by those directing the parking.  </w:t>
      </w:r>
      <w:r w:rsidR="004F52EB">
        <w:rPr>
          <w:szCs w:val="24"/>
        </w:rPr>
        <w:t>The street is closed to thru traffic so that parking is on both sides headed east.</w:t>
      </w:r>
    </w:p>
    <w:p w:rsidR="001C27CF" w:rsidRPr="00D576A5" w:rsidRDefault="001C27CF" w:rsidP="00A4536D">
      <w:pPr>
        <w:rPr>
          <w:szCs w:val="24"/>
        </w:rPr>
      </w:pPr>
    </w:p>
    <w:p w:rsidR="00A4536D" w:rsidRPr="00D576A5" w:rsidRDefault="001C27CF" w:rsidP="00A4536D">
      <w:pPr>
        <w:rPr>
          <w:szCs w:val="24"/>
        </w:rPr>
      </w:pPr>
      <w:r w:rsidRPr="00D576A5">
        <w:rPr>
          <w:szCs w:val="24"/>
          <w:u w:val="single"/>
        </w:rPr>
        <w:t xml:space="preserve">SPECIAL </w:t>
      </w:r>
      <w:r w:rsidR="00A4536D" w:rsidRPr="00D576A5">
        <w:rPr>
          <w:szCs w:val="24"/>
          <w:u w:val="single"/>
        </w:rPr>
        <w:t>PARKING PERMIT</w:t>
      </w:r>
      <w:r w:rsidR="00A4536D" w:rsidRPr="00D576A5">
        <w:rPr>
          <w:szCs w:val="24"/>
        </w:rPr>
        <w:t xml:space="preserve"> </w:t>
      </w:r>
      <w:r w:rsidR="00B07689" w:rsidRPr="00D576A5">
        <w:rPr>
          <w:szCs w:val="24"/>
        </w:rPr>
        <w:t>must be placed</w:t>
      </w:r>
      <w:r w:rsidR="00A4536D" w:rsidRPr="00D576A5">
        <w:rPr>
          <w:szCs w:val="24"/>
        </w:rPr>
        <w:t xml:space="preserve"> in the front windshield of the bus for the Richmond City Police to see.</w:t>
      </w:r>
    </w:p>
    <w:p w:rsidR="00A4536D" w:rsidRPr="00D576A5" w:rsidRDefault="00A4536D">
      <w:pPr>
        <w:rPr>
          <w:b/>
          <w:szCs w:val="24"/>
          <w:u w:val="single"/>
        </w:rPr>
      </w:pPr>
    </w:p>
    <w:p w:rsidR="004F52EB" w:rsidRDefault="00B76233">
      <w:pPr>
        <w:rPr>
          <w:szCs w:val="24"/>
        </w:rPr>
      </w:pPr>
      <w:r w:rsidRPr="00D576A5">
        <w:rPr>
          <w:b/>
          <w:szCs w:val="24"/>
          <w:u w:val="single"/>
        </w:rPr>
        <w:t>Directions to the Siegel Center, 1200 West Broad Street</w:t>
      </w:r>
      <w:r w:rsidRPr="00D576A5">
        <w:rPr>
          <w:b/>
          <w:szCs w:val="24"/>
          <w:u w:val="single"/>
        </w:rPr>
        <w:br/>
        <w:t xml:space="preserve">I-95 South/I-64 East (I-95 and I-64 merge) </w:t>
      </w:r>
      <w:r w:rsidRPr="00D576A5">
        <w:rPr>
          <w:b/>
          <w:szCs w:val="24"/>
          <w:u w:val="single"/>
        </w:rPr>
        <w:br/>
      </w:r>
      <w:r w:rsidRPr="00D576A5">
        <w:rPr>
          <w:szCs w:val="24"/>
        </w:rPr>
        <w:br/>
        <w:t>1. Take exit #76B for Belvidere Street</w:t>
      </w:r>
      <w:r w:rsidR="00682508" w:rsidRPr="00D576A5">
        <w:rPr>
          <w:szCs w:val="24"/>
        </w:rPr>
        <w:t>.</w:t>
      </w:r>
      <w:r w:rsidRPr="00D576A5">
        <w:rPr>
          <w:szCs w:val="24"/>
        </w:rPr>
        <w:br/>
        <w:t xml:space="preserve">2. Turn </w:t>
      </w:r>
      <w:r w:rsidR="004F52EB">
        <w:rPr>
          <w:szCs w:val="24"/>
        </w:rPr>
        <w:t>right</w:t>
      </w:r>
      <w:r w:rsidRPr="00D576A5">
        <w:rPr>
          <w:szCs w:val="24"/>
        </w:rPr>
        <w:t xml:space="preserve"> off exit ramp onto Leigh Street</w:t>
      </w:r>
      <w:r w:rsidR="00682508" w:rsidRPr="00D576A5">
        <w:rPr>
          <w:szCs w:val="24"/>
        </w:rPr>
        <w:t>.</w:t>
      </w:r>
      <w:r w:rsidRPr="00D576A5">
        <w:rPr>
          <w:szCs w:val="24"/>
        </w:rPr>
        <w:br/>
        <w:t xml:space="preserve">3. Go </w:t>
      </w:r>
      <w:r w:rsidR="004F52EB">
        <w:rPr>
          <w:szCs w:val="24"/>
        </w:rPr>
        <w:t xml:space="preserve">five blocks and </w:t>
      </w:r>
      <w:r w:rsidRPr="00D576A5">
        <w:rPr>
          <w:szCs w:val="24"/>
        </w:rPr>
        <w:t xml:space="preserve">turn </w:t>
      </w:r>
      <w:r w:rsidR="004F52EB">
        <w:rPr>
          <w:szCs w:val="24"/>
        </w:rPr>
        <w:t xml:space="preserve">left </w:t>
      </w:r>
      <w:r w:rsidRPr="00D576A5">
        <w:rPr>
          <w:szCs w:val="24"/>
        </w:rPr>
        <w:t xml:space="preserve">onto </w:t>
      </w:r>
      <w:r w:rsidR="004F52EB">
        <w:rPr>
          <w:szCs w:val="24"/>
        </w:rPr>
        <w:t xml:space="preserve">Kenney </w:t>
      </w:r>
      <w:r w:rsidRPr="00D576A5">
        <w:rPr>
          <w:szCs w:val="24"/>
        </w:rPr>
        <w:t>Street</w:t>
      </w:r>
      <w:r w:rsidR="00682508" w:rsidRPr="00D576A5">
        <w:rPr>
          <w:szCs w:val="24"/>
        </w:rPr>
        <w:t>.</w:t>
      </w:r>
      <w:r w:rsidRPr="00D576A5">
        <w:rPr>
          <w:szCs w:val="24"/>
        </w:rPr>
        <w:br/>
        <w:t xml:space="preserve">4. </w:t>
      </w:r>
      <w:r w:rsidR="004F52EB">
        <w:rPr>
          <w:szCs w:val="24"/>
        </w:rPr>
        <w:t xml:space="preserve">Go two blocks to the end of the road and turn left </w:t>
      </w:r>
      <w:r w:rsidRPr="00D576A5">
        <w:rPr>
          <w:szCs w:val="24"/>
        </w:rPr>
        <w:t xml:space="preserve">onto </w:t>
      </w:r>
      <w:r w:rsidR="004F52EB">
        <w:rPr>
          <w:szCs w:val="24"/>
        </w:rPr>
        <w:t>Marshall</w:t>
      </w:r>
      <w:r w:rsidRPr="00D576A5">
        <w:rPr>
          <w:szCs w:val="24"/>
        </w:rPr>
        <w:t xml:space="preserve"> Street</w:t>
      </w:r>
      <w:r w:rsidR="00682508" w:rsidRPr="00D576A5">
        <w:rPr>
          <w:szCs w:val="24"/>
        </w:rPr>
        <w:t>.</w:t>
      </w:r>
      <w:r w:rsidRPr="00D576A5">
        <w:rPr>
          <w:szCs w:val="24"/>
        </w:rPr>
        <w:br/>
        <w:t xml:space="preserve">5. The </w:t>
      </w:r>
      <w:r w:rsidR="004F52EB">
        <w:rPr>
          <w:szCs w:val="24"/>
        </w:rPr>
        <w:t xml:space="preserve">back of the </w:t>
      </w:r>
      <w:r w:rsidRPr="00D576A5">
        <w:rPr>
          <w:szCs w:val="24"/>
        </w:rPr>
        <w:t xml:space="preserve">Siegel Center is on the right </w:t>
      </w:r>
      <w:r w:rsidR="004F52EB">
        <w:rPr>
          <w:szCs w:val="24"/>
        </w:rPr>
        <w:t>and you should pull up as close as possible to the bus in front of you to let your children off.</w:t>
      </w:r>
    </w:p>
    <w:p w:rsidR="007A63E0" w:rsidRDefault="00B76233" w:rsidP="007A63E0">
      <w:pPr>
        <w:rPr>
          <w:szCs w:val="24"/>
        </w:rPr>
      </w:pPr>
      <w:r w:rsidRPr="00D576A5">
        <w:rPr>
          <w:szCs w:val="24"/>
        </w:rPr>
        <w:br/>
      </w:r>
      <w:r w:rsidRPr="007A63E0">
        <w:rPr>
          <w:b/>
          <w:szCs w:val="24"/>
          <w:u w:val="single"/>
        </w:rPr>
        <w:t>I-95 North/I-64 West</w:t>
      </w:r>
      <w:r w:rsidR="004F52EB" w:rsidRPr="007A63E0">
        <w:rPr>
          <w:b/>
          <w:szCs w:val="24"/>
          <w:u w:val="single"/>
        </w:rPr>
        <w:t xml:space="preserve">  </w:t>
      </w:r>
      <w:bookmarkStart w:id="0" w:name="_GoBack"/>
      <w:bookmarkEnd w:id="0"/>
      <w:r w:rsidRPr="007A63E0">
        <w:rPr>
          <w:szCs w:val="24"/>
        </w:rPr>
        <w:br/>
        <w:t>1. Take exit #76A Chamberlayne and get in the left lane on exit ramp</w:t>
      </w:r>
      <w:r w:rsidR="00682508" w:rsidRPr="007A63E0">
        <w:rPr>
          <w:szCs w:val="24"/>
        </w:rPr>
        <w:t>.</w:t>
      </w:r>
      <w:r w:rsidRPr="007A63E0">
        <w:rPr>
          <w:szCs w:val="24"/>
        </w:rPr>
        <w:br/>
        <w:t>2. Turn left at the traffic light</w:t>
      </w:r>
      <w:r w:rsidR="00682508" w:rsidRPr="007A63E0">
        <w:rPr>
          <w:szCs w:val="24"/>
        </w:rPr>
        <w:t>.</w:t>
      </w:r>
      <w:r w:rsidRPr="007A63E0">
        <w:rPr>
          <w:szCs w:val="24"/>
        </w:rPr>
        <w:br/>
        <w:t>3. After crossing the bridge, bear right onto St. Peter's Street</w:t>
      </w:r>
      <w:r w:rsidR="00682508" w:rsidRPr="007A63E0">
        <w:rPr>
          <w:szCs w:val="24"/>
        </w:rPr>
        <w:t>.</w:t>
      </w:r>
      <w:r w:rsidRPr="007A63E0">
        <w:rPr>
          <w:szCs w:val="24"/>
        </w:rPr>
        <w:br/>
        <w:t>4. At the stop sign, turn right onto Leigh Street</w:t>
      </w:r>
      <w:r w:rsidR="00682508" w:rsidRPr="007A63E0">
        <w:rPr>
          <w:szCs w:val="24"/>
        </w:rPr>
        <w:t>.</w:t>
      </w:r>
      <w:r w:rsidRPr="007A63E0">
        <w:rPr>
          <w:szCs w:val="24"/>
        </w:rPr>
        <w:br/>
        <w:t xml:space="preserve">5. </w:t>
      </w:r>
      <w:r w:rsidR="007A63E0" w:rsidRPr="00D576A5">
        <w:rPr>
          <w:szCs w:val="24"/>
        </w:rPr>
        <w:t xml:space="preserve">Go </w:t>
      </w:r>
      <w:r w:rsidR="0082031B">
        <w:rPr>
          <w:szCs w:val="24"/>
        </w:rPr>
        <w:t xml:space="preserve">five or more </w:t>
      </w:r>
      <w:r w:rsidR="007A63E0">
        <w:rPr>
          <w:szCs w:val="24"/>
        </w:rPr>
        <w:t xml:space="preserve">blocks and </w:t>
      </w:r>
      <w:r w:rsidR="007A63E0" w:rsidRPr="00D576A5">
        <w:rPr>
          <w:szCs w:val="24"/>
        </w:rPr>
        <w:t xml:space="preserve">turn </w:t>
      </w:r>
      <w:r w:rsidR="007A63E0">
        <w:rPr>
          <w:szCs w:val="24"/>
        </w:rPr>
        <w:t xml:space="preserve">left </w:t>
      </w:r>
      <w:r w:rsidR="007A63E0" w:rsidRPr="00D576A5">
        <w:rPr>
          <w:szCs w:val="24"/>
        </w:rPr>
        <w:t xml:space="preserve">onto </w:t>
      </w:r>
      <w:r w:rsidR="007A63E0">
        <w:rPr>
          <w:szCs w:val="24"/>
        </w:rPr>
        <w:t xml:space="preserve">Kenney </w:t>
      </w:r>
      <w:r w:rsidR="007A63E0" w:rsidRPr="00D576A5">
        <w:rPr>
          <w:szCs w:val="24"/>
        </w:rPr>
        <w:t>Street</w:t>
      </w:r>
      <w:r w:rsidR="0082031B">
        <w:rPr>
          <w:szCs w:val="24"/>
        </w:rPr>
        <w:t xml:space="preserve"> (right after Norton Street)</w:t>
      </w:r>
      <w:r w:rsidR="007A63E0" w:rsidRPr="00D576A5">
        <w:rPr>
          <w:szCs w:val="24"/>
        </w:rPr>
        <w:t>.</w:t>
      </w:r>
      <w:r w:rsidR="007A63E0" w:rsidRPr="00D576A5">
        <w:rPr>
          <w:szCs w:val="24"/>
        </w:rPr>
        <w:br/>
        <w:t xml:space="preserve">4. </w:t>
      </w:r>
      <w:r w:rsidR="007A63E0">
        <w:rPr>
          <w:szCs w:val="24"/>
        </w:rPr>
        <w:t xml:space="preserve">Go two blocks to the end of the road and turn left </w:t>
      </w:r>
      <w:r w:rsidR="007A63E0" w:rsidRPr="00D576A5">
        <w:rPr>
          <w:szCs w:val="24"/>
        </w:rPr>
        <w:t xml:space="preserve">onto </w:t>
      </w:r>
      <w:r w:rsidR="007A63E0">
        <w:rPr>
          <w:szCs w:val="24"/>
        </w:rPr>
        <w:t>Marshall</w:t>
      </w:r>
      <w:r w:rsidR="007A63E0" w:rsidRPr="00D576A5">
        <w:rPr>
          <w:szCs w:val="24"/>
        </w:rPr>
        <w:t xml:space="preserve"> Street.</w:t>
      </w:r>
      <w:r w:rsidR="007A63E0" w:rsidRPr="00D576A5">
        <w:rPr>
          <w:szCs w:val="24"/>
        </w:rPr>
        <w:br/>
        <w:t xml:space="preserve">5. The </w:t>
      </w:r>
      <w:r w:rsidR="007A63E0">
        <w:rPr>
          <w:szCs w:val="24"/>
        </w:rPr>
        <w:t xml:space="preserve">back of the </w:t>
      </w:r>
      <w:r w:rsidR="007A63E0" w:rsidRPr="00D576A5">
        <w:rPr>
          <w:szCs w:val="24"/>
        </w:rPr>
        <w:t xml:space="preserve">Siegel Center is on the right </w:t>
      </w:r>
      <w:r w:rsidR="007A63E0">
        <w:rPr>
          <w:szCs w:val="24"/>
        </w:rPr>
        <w:t>and you should pull up as close as possible to the bus in front of you to let your children off.</w:t>
      </w:r>
    </w:p>
    <w:p w:rsidR="007A63E0" w:rsidRDefault="007A63E0" w:rsidP="007A63E0">
      <w:pPr>
        <w:rPr>
          <w:szCs w:val="24"/>
        </w:rPr>
      </w:pPr>
    </w:p>
    <w:p w:rsidR="00C07547" w:rsidRDefault="007A63E0" w:rsidP="0082031B">
      <w:pPr>
        <w:rPr>
          <w:sz w:val="16"/>
          <w:szCs w:val="16"/>
        </w:rPr>
      </w:pPr>
      <w:r w:rsidRPr="0082031B">
        <w:rPr>
          <w:b/>
          <w:szCs w:val="24"/>
        </w:rPr>
        <w:t xml:space="preserve">Once children have been dropped off, follow the directions above to come back to the area to park </w:t>
      </w:r>
      <w:r w:rsidR="0082031B" w:rsidRPr="0082031B">
        <w:rPr>
          <w:b/>
          <w:szCs w:val="24"/>
        </w:rPr>
        <w:t xml:space="preserve">if </w:t>
      </w:r>
      <w:r w:rsidRPr="0082031B">
        <w:rPr>
          <w:b/>
          <w:szCs w:val="24"/>
        </w:rPr>
        <w:t xml:space="preserve">spaces are available.  Other options will be provided once there is no longer room on Marshall Street. </w:t>
      </w:r>
      <w:r w:rsidRPr="0082031B">
        <w:rPr>
          <w:b/>
          <w:szCs w:val="24"/>
        </w:rPr>
        <w:br/>
      </w:r>
    </w:p>
    <w:p w:rsidR="00C07547" w:rsidRDefault="00C07547" w:rsidP="00B76233">
      <w:pPr>
        <w:jc w:val="right"/>
        <w:rPr>
          <w:sz w:val="16"/>
          <w:szCs w:val="16"/>
        </w:rPr>
      </w:pPr>
    </w:p>
    <w:p w:rsidR="00C07547" w:rsidRDefault="00C07547" w:rsidP="00B76233">
      <w:pPr>
        <w:jc w:val="right"/>
        <w:rPr>
          <w:sz w:val="16"/>
          <w:szCs w:val="16"/>
        </w:rPr>
      </w:pPr>
    </w:p>
    <w:p w:rsidR="00B76233" w:rsidRPr="00B76233" w:rsidRDefault="00B26F30" w:rsidP="00B76233">
      <w:pPr>
        <w:jc w:val="right"/>
        <w:rPr>
          <w:sz w:val="16"/>
          <w:szCs w:val="16"/>
        </w:rPr>
      </w:pPr>
      <w:r>
        <w:rPr>
          <w:sz w:val="16"/>
          <w:szCs w:val="16"/>
        </w:rPr>
        <w:t>March 201</w:t>
      </w:r>
      <w:r w:rsidR="004F52EB">
        <w:rPr>
          <w:sz w:val="16"/>
          <w:szCs w:val="16"/>
        </w:rPr>
        <w:t>8</w:t>
      </w:r>
    </w:p>
    <w:sectPr w:rsidR="00B76233" w:rsidRPr="00B76233" w:rsidSect="00D576A5">
      <w:pgSz w:w="12240" w:h="15840"/>
      <w:pgMar w:top="432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4"/>
    <w:rsid w:val="00006C42"/>
    <w:rsid w:val="00015978"/>
    <w:rsid w:val="0005132A"/>
    <w:rsid w:val="00150AAC"/>
    <w:rsid w:val="001870E5"/>
    <w:rsid w:val="001C27CF"/>
    <w:rsid w:val="00231235"/>
    <w:rsid w:val="0028059F"/>
    <w:rsid w:val="002A7EB4"/>
    <w:rsid w:val="002D58E3"/>
    <w:rsid w:val="00312610"/>
    <w:rsid w:val="0032287B"/>
    <w:rsid w:val="00324378"/>
    <w:rsid w:val="0033227D"/>
    <w:rsid w:val="003810A4"/>
    <w:rsid w:val="003A097C"/>
    <w:rsid w:val="003F1F5C"/>
    <w:rsid w:val="003F774B"/>
    <w:rsid w:val="004F52EB"/>
    <w:rsid w:val="005703D4"/>
    <w:rsid w:val="00571FCF"/>
    <w:rsid w:val="00586282"/>
    <w:rsid w:val="006331E5"/>
    <w:rsid w:val="006349E4"/>
    <w:rsid w:val="006713FF"/>
    <w:rsid w:val="00682508"/>
    <w:rsid w:val="006A66C6"/>
    <w:rsid w:val="006F0444"/>
    <w:rsid w:val="00752DAD"/>
    <w:rsid w:val="007A63E0"/>
    <w:rsid w:val="007D717B"/>
    <w:rsid w:val="0082031B"/>
    <w:rsid w:val="008D6CE0"/>
    <w:rsid w:val="00963688"/>
    <w:rsid w:val="00A12A0C"/>
    <w:rsid w:val="00A4536D"/>
    <w:rsid w:val="00A5413E"/>
    <w:rsid w:val="00AD0ADD"/>
    <w:rsid w:val="00AE55A9"/>
    <w:rsid w:val="00B07689"/>
    <w:rsid w:val="00B26F30"/>
    <w:rsid w:val="00B76233"/>
    <w:rsid w:val="00BB50AE"/>
    <w:rsid w:val="00BF66BB"/>
    <w:rsid w:val="00C07547"/>
    <w:rsid w:val="00C527A5"/>
    <w:rsid w:val="00CD2F70"/>
    <w:rsid w:val="00D061E4"/>
    <w:rsid w:val="00D576A5"/>
    <w:rsid w:val="00DB6645"/>
    <w:rsid w:val="00E35ECD"/>
    <w:rsid w:val="00E43A1F"/>
    <w:rsid w:val="00E72DFC"/>
    <w:rsid w:val="00E81419"/>
    <w:rsid w:val="00E84F5E"/>
    <w:rsid w:val="00E90942"/>
    <w:rsid w:val="00ED55AD"/>
    <w:rsid w:val="00EE2962"/>
    <w:rsid w:val="00F16DA2"/>
    <w:rsid w:val="00F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14BE1A-BB04-4576-9C66-7F297E11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7A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Economics Challenge</vt:lpstr>
    </vt:vector>
  </TitlesOfParts>
  <Company>Va. Commonwealth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Economics Challenge</dc:title>
  <dc:subject/>
  <dc:creator>School Of Business</dc:creator>
  <cp:keywords/>
  <cp:lastModifiedBy>Frances P Ritter</cp:lastModifiedBy>
  <cp:revision>2</cp:revision>
  <cp:lastPrinted>2018-03-22T15:16:00Z</cp:lastPrinted>
  <dcterms:created xsi:type="dcterms:W3CDTF">2018-03-22T16:17:00Z</dcterms:created>
  <dcterms:modified xsi:type="dcterms:W3CDTF">2018-03-22T16:17:00Z</dcterms:modified>
</cp:coreProperties>
</file>