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482AB" w14:textId="77777777" w:rsidR="004D7F09" w:rsidRPr="0093309C" w:rsidRDefault="0055189B" w:rsidP="001B7DE2">
      <w:pPr>
        <w:jc w:val="center"/>
        <w:rPr>
          <w:b/>
          <w:sz w:val="28"/>
          <w:szCs w:val="28"/>
        </w:rPr>
      </w:pPr>
      <w:bookmarkStart w:id="0" w:name="_GoBack"/>
      <w:bookmarkEnd w:id="0"/>
      <w:r>
        <w:rPr>
          <w:rFonts w:cs="Arial"/>
          <w:b/>
          <w:color w:val="222222"/>
          <w:sz w:val="28"/>
          <w:szCs w:val="28"/>
          <w:shd w:val="clear" w:color="auto" w:fill="FFFFFF"/>
        </w:rPr>
        <w:t xml:space="preserve">VCEE </w:t>
      </w:r>
      <w:r w:rsidR="002631E0" w:rsidRPr="001B7DE2">
        <w:rPr>
          <w:rFonts w:cs="Arial"/>
          <w:b/>
          <w:color w:val="222222"/>
          <w:sz w:val="28"/>
          <w:szCs w:val="28"/>
          <w:shd w:val="clear" w:color="auto" w:fill="FFFFFF"/>
        </w:rPr>
        <w:t>Certified Economic</w:t>
      </w:r>
      <w:r w:rsidR="003969FA">
        <w:rPr>
          <w:rFonts w:cs="Arial"/>
          <w:b/>
          <w:color w:val="222222"/>
          <w:sz w:val="28"/>
          <w:szCs w:val="28"/>
          <w:shd w:val="clear" w:color="auto" w:fill="FFFFFF"/>
        </w:rPr>
        <w:t>s</w:t>
      </w:r>
      <w:r w:rsidR="002631E0" w:rsidRPr="001B7DE2">
        <w:rPr>
          <w:rFonts w:cs="Arial"/>
          <w:b/>
          <w:color w:val="222222"/>
          <w:sz w:val="28"/>
          <w:szCs w:val="28"/>
          <w:shd w:val="clear" w:color="auto" w:fill="FFFFFF"/>
        </w:rPr>
        <w:t xml:space="preserve"> Educator:  </w:t>
      </w:r>
      <w:r w:rsidR="003969FA">
        <w:rPr>
          <w:rFonts w:cs="Arial"/>
          <w:b/>
          <w:color w:val="222222"/>
          <w:sz w:val="28"/>
          <w:szCs w:val="28"/>
          <w:shd w:val="clear" w:color="auto" w:fill="FFFFFF"/>
        </w:rPr>
        <w:t>Civics &amp; Economics</w:t>
      </w:r>
      <w:r w:rsidR="00D3018F">
        <w:rPr>
          <w:b/>
          <w:sz w:val="28"/>
          <w:szCs w:val="28"/>
        </w:rPr>
        <w:t xml:space="preserve"> </w:t>
      </w:r>
      <w:r w:rsidR="00906039">
        <w:rPr>
          <w:b/>
          <w:sz w:val="28"/>
          <w:szCs w:val="28"/>
        </w:rPr>
        <w:br/>
      </w:r>
      <w:r w:rsidR="00906039">
        <w:rPr>
          <w:b/>
          <w:sz w:val="28"/>
          <w:szCs w:val="28"/>
        </w:rPr>
        <w:br/>
      </w:r>
      <w:r w:rsidR="00906039" w:rsidRPr="00C31B78">
        <w:t>a program of</w:t>
      </w:r>
      <w:r w:rsidR="00906039">
        <w:rPr>
          <w:b/>
          <w:sz w:val="28"/>
          <w:szCs w:val="28"/>
        </w:rPr>
        <w:t xml:space="preserve"> </w:t>
      </w:r>
      <w:r w:rsidR="00906039">
        <w:rPr>
          <w:b/>
          <w:sz w:val="28"/>
          <w:szCs w:val="28"/>
        </w:rPr>
        <w:br/>
      </w:r>
      <w:r w:rsidR="00906039">
        <w:rPr>
          <w:b/>
          <w:noProof/>
          <w:sz w:val="28"/>
          <w:szCs w:val="28"/>
        </w:rPr>
        <w:drawing>
          <wp:inline distT="0" distB="0" distL="0" distR="0" wp14:anchorId="2A0E0E3E" wp14:editId="78452CDF">
            <wp:extent cx="1540419" cy="72715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E Logos 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263" cy="728497"/>
                    </a:xfrm>
                    <a:prstGeom prst="rect">
                      <a:avLst/>
                    </a:prstGeom>
                  </pic:spPr>
                </pic:pic>
              </a:graphicData>
            </a:graphic>
          </wp:inline>
        </w:drawing>
      </w:r>
    </w:p>
    <w:p w14:paraId="6F95BED2" w14:textId="77777777" w:rsidR="000D0D14" w:rsidRDefault="000D0D14" w:rsidP="00906039">
      <w:pPr>
        <w:pStyle w:val="Default"/>
        <w:rPr>
          <w:rFonts w:asciiTheme="minorHAnsi" w:hAnsiTheme="minorHAnsi" w:cstheme="minorBidi"/>
          <w:color w:val="auto"/>
          <w:sz w:val="22"/>
          <w:szCs w:val="22"/>
        </w:rPr>
      </w:pPr>
    </w:p>
    <w:p w14:paraId="5EC68349" w14:textId="77777777" w:rsidR="00906039" w:rsidRPr="00A408C4" w:rsidRDefault="00906039" w:rsidP="00906039">
      <w:pPr>
        <w:pStyle w:val="Default"/>
        <w:rPr>
          <w:rFonts w:asciiTheme="minorHAnsi" w:hAnsiTheme="minorHAnsi" w:cstheme="minorBidi"/>
          <w:color w:val="auto"/>
        </w:rPr>
      </w:pPr>
      <w:r w:rsidRPr="00A408C4">
        <w:rPr>
          <w:rFonts w:asciiTheme="minorHAnsi" w:hAnsiTheme="minorHAnsi" w:cstheme="minorBidi"/>
          <w:color w:val="auto"/>
        </w:rPr>
        <w:t>“</w:t>
      </w:r>
      <w:r w:rsidR="00372D09" w:rsidRPr="00A408C4">
        <w:rPr>
          <w:rFonts w:asciiTheme="minorHAnsi" w:hAnsiTheme="minorHAnsi" w:cstheme="minorBidi"/>
          <w:color w:val="auto"/>
        </w:rPr>
        <w:t>Education is not the learning of facts, but the training of the mind to think</w:t>
      </w:r>
      <w:r w:rsidRPr="00A408C4">
        <w:rPr>
          <w:rFonts w:asciiTheme="minorHAnsi" w:hAnsiTheme="minorHAnsi" w:cstheme="minorBidi"/>
          <w:color w:val="auto"/>
        </w:rPr>
        <w:t xml:space="preserve">.” </w:t>
      </w:r>
    </w:p>
    <w:p w14:paraId="00A7713F" w14:textId="77777777" w:rsidR="00906039" w:rsidRPr="00A408C4" w:rsidRDefault="00906039" w:rsidP="00906039">
      <w:pPr>
        <w:pStyle w:val="Default"/>
        <w:ind w:left="3600" w:firstLine="720"/>
        <w:jc w:val="center"/>
        <w:rPr>
          <w:i/>
        </w:rPr>
      </w:pPr>
      <w:r w:rsidRPr="00A408C4">
        <w:rPr>
          <w:i/>
        </w:rPr>
        <w:t xml:space="preserve">~ </w:t>
      </w:r>
      <w:r w:rsidR="00372D09" w:rsidRPr="00A408C4">
        <w:rPr>
          <w:i/>
        </w:rPr>
        <w:t>Albert Einstein</w:t>
      </w:r>
      <w:r w:rsidRPr="00A408C4">
        <w:rPr>
          <w:i/>
        </w:rPr>
        <w:t xml:space="preserve"> </w:t>
      </w:r>
      <w:r w:rsidRPr="00A408C4">
        <w:rPr>
          <w:i/>
        </w:rPr>
        <w:br/>
      </w:r>
    </w:p>
    <w:p w14:paraId="32B03CAE" w14:textId="77777777" w:rsidR="00906039" w:rsidRPr="00A408C4" w:rsidRDefault="00906039" w:rsidP="00906039">
      <w:pPr>
        <w:pStyle w:val="Default"/>
        <w:rPr>
          <w:rFonts w:asciiTheme="minorHAnsi" w:hAnsiTheme="minorHAnsi" w:cstheme="minorBidi"/>
          <w:color w:val="auto"/>
        </w:rPr>
      </w:pPr>
      <w:r w:rsidRPr="00A408C4">
        <w:rPr>
          <w:rFonts w:asciiTheme="minorHAnsi" w:hAnsiTheme="minorHAnsi" w:cstheme="minorBidi"/>
          <w:color w:val="auto"/>
        </w:rPr>
        <w:t>“</w:t>
      </w:r>
      <w:r w:rsidR="00372D09" w:rsidRPr="00A408C4">
        <w:rPr>
          <w:rFonts w:asciiTheme="minorHAnsi" w:hAnsiTheme="minorHAnsi" w:cstheme="minorBidi"/>
          <w:color w:val="auto"/>
        </w:rPr>
        <w:t>Whenever the people are well-informed, they can be trusted with their own government.”</w:t>
      </w:r>
      <w:r w:rsidRPr="00A408C4">
        <w:rPr>
          <w:rFonts w:asciiTheme="minorHAnsi" w:hAnsiTheme="minorHAnsi" w:cstheme="minorBidi"/>
          <w:color w:val="auto"/>
        </w:rPr>
        <w:t xml:space="preserve"> </w:t>
      </w:r>
    </w:p>
    <w:p w14:paraId="2E149AEE" w14:textId="77777777" w:rsidR="00906039" w:rsidRPr="00A408C4" w:rsidRDefault="00906039" w:rsidP="00906039">
      <w:pPr>
        <w:pStyle w:val="Default"/>
        <w:ind w:left="3600" w:firstLine="720"/>
        <w:jc w:val="center"/>
        <w:rPr>
          <w:i/>
        </w:rPr>
      </w:pPr>
      <w:r w:rsidRPr="00A408C4">
        <w:rPr>
          <w:i/>
        </w:rPr>
        <w:t xml:space="preserve">~ </w:t>
      </w:r>
      <w:r w:rsidR="00372D09" w:rsidRPr="00A408C4">
        <w:rPr>
          <w:i/>
        </w:rPr>
        <w:t>Thomas Jefferson</w:t>
      </w:r>
      <w:r w:rsidRPr="00A408C4">
        <w:rPr>
          <w:i/>
        </w:rPr>
        <w:t xml:space="preserve"> </w:t>
      </w:r>
      <w:r w:rsidRPr="00A408C4">
        <w:rPr>
          <w:i/>
        </w:rPr>
        <w:br/>
      </w:r>
    </w:p>
    <w:p w14:paraId="678878E2" w14:textId="77777777" w:rsidR="006D5234" w:rsidRPr="00A408C4" w:rsidRDefault="006D5234" w:rsidP="006D5234">
      <w:pPr>
        <w:spacing w:line="240" w:lineRule="auto"/>
        <w:rPr>
          <w:sz w:val="24"/>
          <w:szCs w:val="24"/>
        </w:rPr>
      </w:pPr>
      <w:r w:rsidRPr="00A408C4">
        <w:rPr>
          <w:sz w:val="24"/>
          <w:szCs w:val="24"/>
        </w:rPr>
        <w:t xml:space="preserve">The study of economics goes hand in hand with the study of civics in developing students into responsible and knowledgeable citizens and voters.  As civic discourse becomes increasingly politicized, students need a balanced understanding of the foundations of government and the limited but crucial role government plays in supporting our economic system.  Moreover, economics at its heart is about decision making:  making choices about the best use of our limited resources.  In middle school, students need to learn about making good decisions as a prelude to a successful future.  As they head into high school and post-secondary education, their decisions about saving and spending, and about staying in school to develop the skills and knowledge that will make them productive citizens, are critical.   </w:t>
      </w:r>
    </w:p>
    <w:p w14:paraId="7992652E" w14:textId="77777777" w:rsidR="00906039" w:rsidRPr="00A408C4" w:rsidRDefault="006D5234" w:rsidP="005304D4">
      <w:pPr>
        <w:spacing w:line="240" w:lineRule="auto"/>
        <w:rPr>
          <w:sz w:val="24"/>
          <w:szCs w:val="24"/>
        </w:rPr>
      </w:pPr>
      <w:r w:rsidRPr="00A408C4">
        <w:rPr>
          <w:sz w:val="24"/>
          <w:szCs w:val="24"/>
        </w:rPr>
        <w:t>The Virginia Council on Economic Education and its affiliated university-based centers for economic education offer Civics &amp; Economics (CE) teachers the follow</w:t>
      </w:r>
      <w:r w:rsidR="009655D0" w:rsidRPr="00A408C4">
        <w:rPr>
          <w:sz w:val="24"/>
          <w:szCs w:val="24"/>
        </w:rPr>
        <w:t>ing professional development to</w:t>
      </w:r>
      <w:r w:rsidR="00906039" w:rsidRPr="00A408C4">
        <w:rPr>
          <w:sz w:val="24"/>
          <w:szCs w:val="24"/>
        </w:rPr>
        <w:t xml:space="preserve">: </w:t>
      </w:r>
    </w:p>
    <w:p w14:paraId="00408D9A" w14:textId="77777777" w:rsidR="00906039" w:rsidRPr="00A408C4" w:rsidRDefault="00906039" w:rsidP="00EA7CEB">
      <w:pPr>
        <w:pStyle w:val="Default"/>
        <w:numPr>
          <w:ilvl w:val="0"/>
          <w:numId w:val="18"/>
        </w:numPr>
        <w:rPr>
          <w:rFonts w:asciiTheme="minorHAnsi" w:hAnsiTheme="minorHAnsi" w:cstheme="minorBidi"/>
          <w:color w:val="auto"/>
        </w:rPr>
      </w:pPr>
      <w:r w:rsidRPr="00A408C4">
        <w:rPr>
          <w:rFonts w:asciiTheme="minorHAnsi" w:hAnsiTheme="minorHAnsi" w:cstheme="minorBidi"/>
          <w:color w:val="auto"/>
        </w:rPr>
        <w:t xml:space="preserve">master the learning objectives (see below) which include a basic understanding </w:t>
      </w:r>
      <w:r w:rsidR="00EA7CEB" w:rsidRPr="00A408C4">
        <w:rPr>
          <w:rFonts w:asciiTheme="minorHAnsi" w:hAnsiTheme="minorHAnsi" w:cstheme="minorBidi"/>
          <w:color w:val="auto"/>
        </w:rPr>
        <w:t>of</w:t>
      </w:r>
      <w:r w:rsidR="00585374" w:rsidRPr="00A408C4">
        <w:rPr>
          <w:rFonts w:asciiTheme="minorHAnsi" w:hAnsiTheme="minorHAnsi" w:cstheme="minorBidi"/>
          <w:color w:val="auto"/>
        </w:rPr>
        <w:t xml:space="preserve"> economic concepts and</w:t>
      </w:r>
      <w:r w:rsidR="00EA7CEB" w:rsidRPr="00A408C4">
        <w:rPr>
          <w:rFonts w:asciiTheme="minorHAnsi" w:hAnsiTheme="minorHAnsi" w:cstheme="minorBidi"/>
          <w:color w:val="auto"/>
        </w:rPr>
        <w:t xml:space="preserve"> the economic way of thinking, </w:t>
      </w:r>
    </w:p>
    <w:p w14:paraId="4784F209" w14:textId="77777777" w:rsidR="00EA7CEB" w:rsidRPr="00A408C4" w:rsidRDefault="00585374" w:rsidP="00EA7CEB">
      <w:pPr>
        <w:pStyle w:val="Default"/>
        <w:numPr>
          <w:ilvl w:val="0"/>
          <w:numId w:val="18"/>
        </w:numPr>
        <w:rPr>
          <w:rFonts w:asciiTheme="minorHAnsi" w:hAnsiTheme="minorHAnsi" w:cstheme="minorBidi"/>
          <w:color w:val="auto"/>
        </w:rPr>
      </w:pPr>
      <w:r w:rsidRPr="00A408C4">
        <w:rPr>
          <w:rFonts w:asciiTheme="minorHAnsi" w:hAnsiTheme="minorHAnsi" w:cstheme="minorBidi"/>
          <w:color w:val="auto"/>
        </w:rPr>
        <w:t xml:space="preserve">teach the economics </w:t>
      </w:r>
      <w:r w:rsidR="00615C01" w:rsidRPr="00A408C4">
        <w:rPr>
          <w:rFonts w:asciiTheme="minorHAnsi" w:hAnsiTheme="minorHAnsi" w:cstheme="minorBidi"/>
          <w:color w:val="auto"/>
        </w:rPr>
        <w:t>in Civics &amp; Economic in a manner that is engaging and relevant for their students</w:t>
      </w:r>
      <w:r w:rsidR="00906039" w:rsidRPr="00A408C4">
        <w:rPr>
          <w:rFonts w:asciiTheme="minorHAnsi" w:hAnsiTheme="minorHAnsi" w:cstheme="minorBidi"/>
          <w:color w:val="auto"/>
        </w:rPr>
        <w:t xml:space="preserve">, and </w:t>
      </w:r>
    </w:p>
    <w:p w14:paraId="524619BD" w14:textId="77777777" w:rsidR="00906039" w:rsidRPr="00A408C4" w:rsidRDefault="00906039" w:rsidP="00EA7CEB">
      <w:pPr>
        <w:pStyle w:val="Default"/>
        <w:numPr>
          <w:ilvl w:val="0"/>
          <w:numId w:val="18"/>
        </w:numPr>
        <w:rPr>
          <w:rFonts w:asciiTheme="minorHAnsi" w:hAnsiTheme="minorHAnsi" w:cstheme="minorBidi"/>
          <w:color w:val="auto"/>
        </w:rPr>
      </w:pPr>
      <w:r w:rsidRPr="00A408C4">
        <w:rPr>
          <w:rFonts w:asciiTheme="minorHAnsi" w:hAnsiTheme="minorHAnsi" w:cstheme="minorBidi"/>
          <w:color w:val="auto"/>
        </w:rPr>
        <w:t>be</w:t>
      </w:r>
      <w:r w:rsidR="00F903DC" w:rsidRPr="00A408C4">
        <w:rPr>
          <w:rFonts w:asciiTheme="minorHAnsi" w:hAnsiTheme="minorHAnsi" w:cstheme="minorBidi"/>
          <w:color w:val="auto"/>
        </w:rPr>
        <w:t xml:space="preserve"> </w:t>
      </w:r>
      <w:r w:rsidRPr="00A408C4">
        <w:rPr>
          <w:rFonts w:asciiTheme="minorHAnsi" w:hAnsiTheme="minorHAnsi" w:cstheme="minorBidi"/>
          <w:color w:val="auto"/>
        </w:rPr>
        <w:t>leader</w:t>
      </w:r>
      <w:r w:rsidR="00F903DC" w:rsidRPr="00A408C4">
        <w:rPr>
          <w:rFonts w:asciiTheme="minorHAnsi" w:hAnsiTheme="minorHAnsi" w:cstheme="minorBidi"/>
          <w:color w:val="auto"/>
        </w:rPr>
        <w:t>s</w:t>
      </w:r>
      <w:r w:rsidRPr="00A408C4">
        <w:rPr>
          <w:rFonts w:asciiTheme="minorHAnsi" w:hAnsiTheme="minorHAnsi" w:cstheme="minorBidi"/>
          <w:color w:val="auto"/>
        </w:rPr>
        <w:t xml:space="preserve"> of economic education </w:t>
      </w:r>
      <w:proofErr w:type="gramStart"/>
      <w:r w:rsidRPr="00A408C4">
        <w:rPr>
          <w:rFonts w:asciiTheme="minorHAnsi" w:hAnsiTheme="minorHAnsi" w:cstheme="minorBidi"/>
          <w:color w:val="auto"/>
        </w:rPr>
        <w:t xml:space="preserve">in </w:t>
      </w:r>
      <w:r w:rsidR="00F903DC" w:rsidRPr="00A408C4">
        <w:rPr>
          <w:rFonts w:asciiTheme="minorHAnsi" w:hAnsiTheme="minorHAnsi" w:cstheme="minorBidi"/>
          <w:color w:val="auto"/>
        </w:rPr>
        <w:t xml:space="preserve"> their</w:t>
      </w:r>
      <w:proofErr w:type="gramEnd"/>
      <w:r w:rsidR="00C66315" w:rsidRPr="00A408C4">
        <w:rPr>
          <w:rFonts w:asciiTheme="minorHAnsi" w:hAnsiTheme="minorHAnsi" w:cstheme="minorBidi"/>
          <w:color w:val="auto"/>
        </w:rPr>
        <w:t xml:space="preserve"> </w:t>
      </w:r>
      <w:r w:rsidRPr="00A408C4">
        <w:rPr>
          <w:rFonts w:asciiTheme="minorHAnsi" w:hAnsiTheme="minorHAnsi" w:cstheme="minorBidi"/>
          <w:color w:val="auto"/>
        </w:rPr>
        <w:t>district</w:t>
      </w:r>
      <w:r w:rsidR="00F903DC" w:rsidRPr="00A408C4">
        <w:rPr>
          <w:rFonts w:asciiTheme="minorHAnsi" w:hAnsiTheme="minorHAnsi" w:cstheme="minorBidi"/>
          <w:color w:val="auto"/>
        </w:rPr>
        <w:t>s</w:t>
      </w:r>
      <w:r w:rsidRPr="00A408C4">
        <w:rPr>
          <w:rFonts w:asciiTheme="minorHAnsi" w:hAnsiTheme="minorHAnsi" w:cstheme="minorBidi"/>
          <w:color w:val="auto"/>
        </w:rPr>
        <w:t xml:space="preserve">. </w:t>
      </w:r>
      <w:r w:rsidR="004604CE" w:rsidRPr="00A408C4">
        <w:rPr>
          <w:rFonts w:asciiTheme="minorHAnsi" w:hAnsiTheme="minorHAnsi" w:cstheme="minorBidi"/>
          <w:color w:val="auto"/>
          <w:highlight w:val="yellow"/>
        </w:rPr>
        <w:br/>
      </w:r>
    </w:p>
    <w:p w14:paraId="6656410C" w14:textId="77777777" w:rsidR="00233AE4" w:rsidRPr="00A408C4" w:rsidRDefault="00233AE4" w:rsidP="00233AE4">
      <w:pPr>
        <w:spacing w:line="240" w:lineRule="auto"/>
        <w:rPr>
          <w:b/>
          <w:sz w:val="24"/>
          <w:szCs w:val="24"/>
        </w:rPr>
      </w:pPr>
      <w:r w:rsidRPr="00A408C4">
        <w:rPr>
          <w:sz w:val="24"/>
          <w:szCs w:val="24"/>
        </w:rPr>
        <w:t>As summarized below, th</w:t>
      </w:r>
      <w:r w:rsidR="00FC17C0" w:rsidRPr="00A408C4">
        <w:rPr>
          <w:sz w:val="24"/>
          <w:szCs w:val="24"/>
        </w:rPr>
        <w:t>is</w:t>
      </w:r>
      <w:r w:rsidRPr="00A408C4">
        <w:rPr>
          <w:sz w:val="24"/>
          <w:szCs w:val="24"/>
        </w:rPr>
        <w:t xml:space="preserve"> Institute is designed to assist </w:t>
      </w:r>
      <w:r w:rsidR="002C5B31" w:rsidRPr="00A408C4">
        <w:rPr>
          <w:sz w:val="24"/>
          <w:szCs w:val="24"/>
        </w:rPr>
        <w:t>CE</w:t>
      </w:r>
      <w:r w:rsidR="004604CE" w:rsidRPr="00A408C4">
        <w:rPr>
          <w:sz w:val="24"/>
          <w:szCs w:val="24"/>
        </w:rPr>
        <w:t xml:space="preserve"> </w:t>
      </w:r>
      <w:r w:rsidR="007044A1" w:rsidRPr="00A408C4">
        <w:rPr>
          <w:sz w:val="24"/>
          <w:szCs w:val="24"/>
        </w:rPr>
        <w:t xml:space="preserve">teachers </w:t>
      </w:r>
      <w:r w:rsidR="002C5B31" w:rsidRPr="00A408C4">
        <w:rPr>
          <w:sz w:val="24"/>
          <w:szCs w:val="24"/>
        </w:rPr>
        <w:t xml:space="preserve">with the content </w:t>
      </w:r>
      <w:r w:rsidR="00C41139" w:rsidRPr="00A408C4">
        <w:rPr>
          <w:sz w:val="24"/>
          <w:szCs w:val="24"/>
        </w:rPr>
        <w:t>envisioned by Virginia’s Standards of Learning</w:t>
      </w:r>
      <w:r w:rsidR="002A6A86" w:rsidRPr="00A408C4">
        <w:rPr>
          <w:sz w:val="24"/>
          <w:szCs w:val="24"/>
        </w:rPr>
        <w:t xml:space="preserve"> (SOL)</w:t>
      </w:r>
      <w:r w:rsidR="00C41139" w:rsidRPr="00A408C4">
        <w:rPr>
          <w:sz w:val="24"/>
          <w:szCs w:val="24"/>
        </w:rPr>
        <w:t xml:space="preserve"> </w:t>
      </w:r>
      <w:r w:rsidR="00BC430A">
        <w:rPr>
          <w:sz w:val="24"/>
          <w:szCs w:val="24"/>
        </w:rPr>
        <w:t xml:space="preserve">adopted in March 2015 </w:t>
      </w:r>
      <w:r w:rsidR="00C41139" w:rsidRPr="00A408C4">
        <w:rPr>
          <w:sz w:val="24"/>
          <w:szCs w:val="24"/>
        </w:rPr>
        <w:t xml:space="preserve">as well as </w:t>
      </w:r>
      <w:r w:rsidR="002C5B31" w:rsidRPr="00A408C4">
        <w:rPr>
          <w:sz w:val="24"/>
          <w:szCs w:val="24"/>
        </w:rPr>
        <w:t xml:space="preserve">creative lessons and </w:t>
      </w:r>
      <w:r w:rsidR="00C41139" w:rsidRPr="00A408C4">
        <w:rPr>
          <w:sz w:val="24"/>
          <w:szCs w:val="24"/>
        </w:rPr>
        <w:t xml:space="preserve">resources to use with students. </w:t>
      </w:r>
      <w:r w:rsidRPr="00A408C4">
        <w:rPr>
          <w:sz w:val="24"/>
          <w:szCs w:val="24"/>
        </w:rPr>
        <w:t xml:space="preserve">  Teachers who</w:t>
      </w:r>
      <w:r w:rsidR="00C41139" w:rsidRPr="00A408C4">
        <w:rPr>
          <w:sz w:val="24"/>
          <w:szCs w:val="24"/>
        </w:rPr>
        <w:t xml:space="preserve"> </w:t>
      </w:r>
    </w:p>
    <w:p w14:paraId="160A5DF3" w14:textId="77777777" w:rsidR="00233AE4" w:rsidRPr="00A408C4" w:rsidRDefault="00233AE4" w:rsidP="00233AE4">
      <w:pPr>
        <w:pStyle w:val="Default"/>
        <w:numPr>
          <w:ilvl w:val="0"/>
          <w:numId w:val="25"/>
        </w:numPr>
        <w:rPr>
          <w:rFonts w:asciiTheme="minorHAnsi" w:hAnsiTheme="minorHAnsi" w:cstheme="minorBidi"/>
          <w:color w:val="auto"/>
        </w:rPr>
      </w:pPr>
      <w:r w:rsidRPr="00A408C4">
        <w:rPr>
          <w:rFonts w:asciiTheme="minorHAnsi" w:hAnsiTheme="minorHAnsi" w:cstheme="minorBidi"/>
          <w:color w:val="auto"/>
        </w:rPr>
        <w:t xml:space="preserve">Attend and satisfactorily participate in </w:t>
      </w:r>
      <w:r w:rsidR="009655D0" w:rsidRPr="00A408C4">
        <w:rPr>
          <w:rFonts w:asciiTheme="minorHAnsi" w:hAnsiTheme="minorHAnsi" w:cstheme="minorBidi"/>
          <w:color w:val="auto"/>
        </w:rPr>
        <w:t>the eight m</w:t>
      </w:r>
      <w:r w:rsidRPr="00A408C4">
        <w:rPr>
          <w:rFonts w:asciiTheme="minorHAnsi" w:hAnsiTheme="minorHAnsi" w:cstheme="minorBidi"/>
          <w:color w:val="auto"/>
        </w:rPr>
        <w:t>odules (24 hours in class)</w:t>
      </w:r>
      <w:r w:rsidR="009655D0" w:rsidRPr="00A408C4">
        <w:rPr>
          <w:rFonts w:asciiTheme="minorHAnsi" w:hAnsiTheme="minorHAnsi" w:cstheme="minorBidi"/>
          <w:color w:val="auto"/>
        </w:rPr>
        <w:t>;</w:t>
      </w:r>
    </w:p>
    <w:p w14:paraId="26C2FF08" w14:textId="77777777" w:rsidR="00233AE4" w:rsidRPr="00A408C4" w:rsidRDefault="00233AE4" w:rsidP="006E555A">
      <w:pPr>
        <w:pStyle w:val="Default"/>
        <w:numPr>
          <w:ilvl w:val="0"/>
          <w:numId w:val="25"/>
        </w:numPr>
        <w:rPr>
          <w:rFonts w:asciiTheme="minorHAnsi" w:hAnsiTheme="minorHAnsi" w:cstheme="minorBidi"/>
          <w:color w:val="auto"/>
        </w:rPr>
      </w:pPr>
      <w:r w:rsidRPr="00A408C4">
        <w:rPr>
          <w:rFonts w:asciiTheme="minorHAnsi" w:hAnsiTheme="minorHAnsi" w:cstheme="minorBidi"/>
          <w:color w:val="auto"/>
        </w:rPr>
        <w:t xml:space="preserve">Satisfactorily complete </w:t>
      </w:r>
      <w:r w:rsidR="005062FD" w:rsidRPr="00A408C4">
        <w:rPr>
          <w:rFonts w:asciiTheme="minorHAnsi" w:hAnsiTheme="minorHAnsi" w:cstheme="minorBidi"/>
          <w:color w:val="auto"/>
        </w:rPr>
        <w:t xml:space="preserve">6 hours of </w:t>
      </w:r>
      <w:r w:rsidRPr="00A408C4">
        <w:rPr>
          <w:rFonts w:asciiTheme="minorHAnsi" w:hAnsiTheme="minorHAnsi" w:cstheme="minorBidi"/>
          <w:color w:val="auto"/>
        </w:rPr>
        <w:t>assignments</w:t>
      </w:r>
      <w:r w:rsidR="005062FD" w:rsidRPr="00A408C4">
        <w:rPr>
          <w:rFonts w:asciiTheme="minorHAnsi" w:hAnsiTheme="minorHAnsi" w:cstheme="minorBidi"/>
          <w:color w:val="auto"/>
        </w:rPr>
        <w:t xml:space="preserve"> outside of class, and </w:t>
      </w:r>
      <w:r w:rsidRPr="00A408C4">
        <w:rPr>
          <w:rFonts w:asciiTheme="minorHAnsi" w:hAnsiTheme="minorHAnsi" w:cstheme="minorBidi"/>
          <w:color w:val="auto"/>
        </w:rPr>
        <w:t xml:space="preserve"> </w:t>
      </w:r>
    </w:p>
    <w:p w14:paraId="21BEA1E3" w14:textId="77777777" w:rsidR="00233AE4" w:rsidRPr="00A408C4" w:rsidRDefault="00BC430A" w:rsidP="00233AE4">
      <w:pPr>
        <w:pStyle w:val="Default"/>
        <w:numPr>
          <w:ilvl w:val="0"/>
          <w:numId w:val="25"/>
        </w:numPr>
        <w:rPr>
          <w:rFonts w:asciiTheme="minorHAnsi" w:hAnsiTheme="minorHAnsi" w:cstheme="minorBidi"/>
          <w:color w:val="auto"/>
        </w:rPr>
      </w:pPr>
      <w:r>
        <w:rPr>
          <w:rFonts w:asciiTheme="minorHAnsi" w:hAnsiTheme="minorHAnsi" w:cstheme="minorBidi"/>
          <w:color w:val="auto"/>
        </w:rPr>
        <w:t>S</w:t>
      </w:r>
      <w:r w:rsidR="00FC17C0" w:rsidRPr="00A408C4">
        <w:rPr>
          <w:rFonts w:asciiTheme="minorHAnsi" w:hAnsiTheme="minorHAnsi" w:cstheme="minorBidi"/>
          <w:color w:val="auto"/>
        </w:rPr>
        <w:t>atisfactorily complete a</w:t>
      </w:r>
      <w:r w:rsidR="00233AE4" w:rsidRPr="00A408C4">
        <w:rPr>
          <w:rFonts w:asciiTheme="minorHAnsi" w:hAnsiTheme="minorHAnsi" w:cstheme="minorBidi"/>
          <w:color w:val="auto"/>
        </w:rPr>
        <w:t xml:space="preserve"> post-test of economic literacy</w:t>
      </w:r>
    </w:p>
    <w:p w14:paraId="29553BFC" w14:textId="77777777" w:rsidR="00FC17C0" w:rsidRPr="00A408C4" w:rsidRDefault="00FC17C0" w:rsidP="00FC17C0">
      <w:pPr>
        <w:pStyle w:val="Default"/>
        <w:rPr>
          <w:rFonts w:asciiTheme="minorHAnsi" w:hAnsiTheme="minorHAnsi" w:cstheme="minorBidi"/>
          <w:color w:val="auto"/>
        </w:rPr>
      </w:pPr>
    </w:p>
    <w:p w14:paraId="45EB0711" w14:textId="77777777" w:rsidR="00FC17C0" w:rsidRPr="00A408C4" w:rsidRDefault="009655D0" w:rsidP="00FC17C0">
      <w:pPr>
        <w:pStyle w:val="Default"/>
        <w:rPr>
          <w:rFonts w:asciiTheme="minorHAnsi" w:hAnsiTheme="minorHAnsi" w:cstheme="minorBidi"/>
          <w:color w:val="auto"/>
        </w:rPr>
      </w:pPr>
      <w:r w:rsidRPr="00A408C4">
        <w:rPr>
          <w:rFonts w:asciiTheme="minorHAnsi" w:hAnsiTheme="minorHAnsi" w:cstheme="minorBidi"/>
          <w:color w:val="auto"/>
        </w:rPr>
        <w:lastRenderedPageBreak/>
        <w:t>w</w:t>
      </w:r>
      <w:r w:rsidR="00FC17C0" w:rsidRPr="00A408C4">
        <w:rPr>
          <w:rFonts w:asciiTheme="minorHAnsi" w:hAnsiTheme="minorHAnsi" w:cstheme="minorBidi"/>
          <w:color w:val="auto"/>
        </w:rPr>
        <w:t>ill be recognized as a VCEE Certified Economic Educator: Civics &amp; Economics.  All participants will be eligible to earn up to 30 recertification points from their school division.</w:t>
      </w:r>
    </w:p>
    <w:p w14:paraId="647AECD1" w14:textId="77777777" w:rsidR="00233AE4" w:rsidRPr="00A408C4" w:rsidRDefault="00233AE4" w:rsidP="00233AE4">
      <w:pPr>
        <w:pStyle w:val="Default"/>
        <w:ind w:left="1080"/>
        <w:rPr>
          <w:rFonts w:asciiTheme="minorHAnsi" w:hAnsiTheme="minorHAnsi" w:cstheme="minorBidi"/>
          <w:color w:val="auto"/>
        </w:rPr>
      </w:pPr>
    </w:p>
    <w:p w14:paraId="5ADBFF5E" w14:textId="77777777" w:rsidR="00C81937" w:rsidRDefault="00C41139" w:rsidP="00F745B7">
      <w:pPr>
        <w:spacing w:line="240" w:lineRule="auto"/>
        <w:rPr>
          <w:b/>
          <w:sz w:val="28"/>
          <w:szCs w:val="28"/>
        </w:rPr>
      </w:pPr>
      <w:r w:rsidRPr="00A408C4">
        <w:rPr>
          <w:sz w:val="24"/>
          <w:szCs w:val="24"/>
        </w:rPr>
        <w:t xml:space="preserve">Below is a summary of each module and </w:t>
      </w:r>
      <w:r w:rsidR="002A6A86" w:rsidRPr="00A408C4">
        <w:rPr>
          <w:sz w:val="24"/>
          <w:szCs w:val="24"/>
        </w:rPr>
        <w:t xml:space="preserve">the </w:t>
      </w:r>
      <w:r w:rsidR="00BC430A">
        <w:rPr>
          <w:sz w:val="24"/>
          <w:szCs w:val="24"/>
        </w:rPr>
        <w:t xml:space="preserve">March 2015 </w:t>
      </w:r>
      <w:r w:rsidR="002A6A86" w:rsidRPr="00A408C4">
        <w:rPr>
          <w:sz w:val="24"/>
          <w:szCs w:val="24"/>
        </w:rPr>
        <w:t>SOL they cover.</w:t>
      </w:r>
      <w:r w:rsidR="00340D28" w:rsidRPr="00A408C4">
        <w:rPr>
          <w:sz w:val="24"/>
          <w:szCs w:val="24"/>
        </w:rPr>
        <w:t xml:space="preserve">  The SOL </w:t>
      </w:r>
      <w:r w:rsidR="0085074D">
        <w:rPr>
          <w:sz w:val="24"/>
          <w:szCs w:val="24"/>
        </w:rPr>
        <w:t>and</w:t>
      </w:r>
      <w:r w:rsidR="00340D28" w:rsidRPr="00A408C4">
        <w:rPr>
          <w:sz w:val="24"/>
          <w:szCs w:val="24"/>
        </w:rPr>
        <w:t xml:space="preserve"> curriculum framework </w:t>
      </w:r>
      <w:r w:rsidR="0085074D">
        <w:rPr>
          <w:sz w:val="24"/>
          <w:szCs w:val="24"/>
        </w:rPr>
        <w:t>will become</w:t>
      </w:r>
      <w:r w:rsidR="00340D28" w:rsidRPr="00A408C4">
        <w:rPr>
          <w:sz w:val="24"/>
          <w:szCs w:val="24"/>
        </w:rPr>
        <w:t xml:space="preserve"> effective for the 201</w:t>
      </w:r>
      <w:r w:rsidR="0085074D">
        <w:rPr>
          <w:sz w:val="24"/>
          <w:szCs w:val="24"/>
        </w:rPr>
        <w:t>7-18</w:t>
      </w:r>
      <w:r w:rsidR="00340D28" w:rsidRPr="00A408C4">
        <w:rPr>
          <w:sz w:val="24"/>
          <w:szCs w:val="24"/>
        </w:rPr>
        <w:t xml:space="preserve"> school year.  </w:t>
      </w:r>
    </w:p>
    <w:p w14:paraId="44E09323" w14:textId="77777777" w:rsidR="001537FD" w:rsidRPr="001537FD" w:rsidRDefault="001537FD" w:rsidP="00F745B7">
      <w:pPr>
        <w:spacing w:line="240" w:lineRule="auto"/>
        <w:rPr>
          <w:b/>
          <w:sz w:val="28"/>
          <w:szCs w:val="28"/>
        </w:rPr>
      </w:pPr>
      <w:r w:rsidRPr="001537FD">
        <w:rPr>
          <w:b/>
          <w:sz w:val="28"/>
          <w:szCs w:val="28"/>
        </w:rPr>
        <w:t>Module 1: Economics is About Making Choices</w:t>
      </w:r>
    </w:p>
    <w:p w14:paraId="76798552" w14:textId="77777777" w:rsidR="001537FD" w:rsidRPr="00A408C4" w:rsidRDefault="001537FD" w:rsidP="00F745B7">
      <w:pPr>
        <w:spacing w:line="240" w:lineRule="auto"/>
        <w:rPr>
          <w:sz w:val="24"/>
          <w:szCs w:val="24"/>
        </w:rPr>
      </w:pPr>
      <w:r w:rsidRPr="00A408C4">
        <w:rPr>
          <w:sz w:val="24"/>
          <w:szCs w:val="24"/>
        </w:rPr>
        <w:t>Economics is the study of how individuals, producers, governments and other groups make decisions when faced with a scarcity of resources. Helping students make rational decisions based on facts rather than emotion is an important life skill. This module will provide teachers with decision-making models and cost-benefit analyses as they apply</w:t>
      </w:r>
      <w:r w:rsidR="00180DC0" w:rsidRPr="00A408C4">
        <w:rPr>
          <w:sz w:val="24"/>
          <w:szCs w:val="24"/>
        </w:rPr>
        <w:t xml:space="preserve"> to everyday life.  In making </w:t>
      </w:r>
      <w:r w:rsidRPr="00A408C4">
        <w:rPr>
          <w:sz w:val="24"/>
          <w:szCs w:val="24"/>
        </w:rPr>
        <w:t xml:space="preserve">rational decisions, people weigh costs and benefits and respond to incentives.  Since every choice has an opportunity cost </w:t>
      </w:r>
      <w:r w:rsidR="00815A0F" w:rsidRPr="00A408C4">
        <w:rPr>
          <w:sz w:val="24"/>
          <w:szCs w:val="24"/>
        </w:rPr>
        <w:t xml:space="preserve">(that is, the choice that is </w:t>
      </w:r>
      <w:r w:rsidRPr="00A408C4">
        <w:rPr>
          <w:sz w:val="24"/>
          <w:szCs w:val="24"/>
        </w:rPr>
        <w:t>given up</w:t>
      </w:r>
      <w:r w:rsidR="00815A0F" w:rsidRPr="00A408C4">
        <w:rPr>
          <w:sz w:val="24"/>
          <w:szCs w:val="24"/>
        </w:rPr>
        <w:t xml:space="preserve">), this </w:t>
      </w:r>
      <w:r w:rsidRPr="00A408C4">
        <w:rPr>
          <w:sz w:val="24"/>
          <w:szCs w:val="24"/>
        </w:rPr>
        <w:t xml:space="preserve">cost </w:t>
      </w:r>
      <w:r w:rsidR="00BC430A">
        <w:rPr>
          <w:sz w:val="24"/>
          <w:szCs w:val="24"/>
        </w:rPr>
        <w:t>also</w:t>
      </w:r>
      <w:r w:rsidRPr="00A408C4">
        <w:rPr>
          <w:sz w:val="24"/>
          <w:szCs w:val="24"/>
        </w:rPr>
        <w:t xml:space="preserve"> must be considered, as well as likely consequences, </w:t>
      </w:r>
      <w:r w:rsidR="00BC430A">
        <w:rPr>
          <w:sz w:val="24"/>
          <w:szCs w:val="24"/>
        </w:rPr>
        <w:t xml:space="preserve">and </w:t>
      </w:r>
      <w:r w:rsidR="00180DC0" w:rsidRPr="00A408C4">
        <w:rPr>
          <w:sz w:val="24"/>
          <w:szCs w:val="24"/>
        </w:rPr>
        <w:t>recognizing that</w:t>
      </w:r>
      <w:r w:rsidRPr="00A408C4">
        <w:rPr>
          <w:sz w:val="24"/>
          <w:szCs w:val="24"/>
        </w:rPr>
        <w:t xml:space="preserve"> the consequences of each choice lie</w:t>
      </w:r>
      <w:r w:rsidR="00492ED0" w:rsidRPr="00A408C4">
        <w:rPr>
          <w:sz w:val="24"/>
          <w:szCs w:val="24"/>
        </w:rPr>
        <w:t xml:space="preserve"> i</w:t>
      </w:r>
      <w:r w:rsidRPr="00A408C4">
        <w:rPr>
          <w:sz w:val="24"/>
          <w:szCs w:val="24"/>
        </w:rPr>
        <w:t xml:space="preserve">n the future. </w:t>
      </w:r>
    </w:p>
    <w:p w14:paraId="2EFC924D" w14:textId="77777777" w:rsidR="00340D28" w:rsidRDefault="00340D28" w:rsidP="00F745B7">
      <w:pPr>
        <w:spacing w:line="240" w:lineRule="auto"/>
      </w:pPr>
      <w:r>
        <w:rPr>
          <w:b/>
        </w:rPr>
        <w:t>CE.</w:t>
      </w:r>
      <w:proofErr w:type="gramStart"/>
      <w:r>
        <w:rPr>
          <w:b/>
        </w:rPr>
        <w:t xml:space="preserve">1  </w:t>
      </w:r>
      <w:r>
        <w:t>The</w:t>
      </w:r>
      <w:proofErr w:type="gramEnd"/>
      <w:r>
        <w:t xml:space="preserve"> student will demonstrate skills for historical thinking, geographical analysis, economic decision making, and responsible citizenship by</w:t>
      </w:r>
    </w:p>
    <w:p w14:paraId="2A856306" w14:textId="77777777" w:rsidR="00340D28" w:rsidRPr="00340D28" w:rsidRDefault="00340D28" w:rsidP="00F745B7">
      <w:pPr>
        <w:spacing w:line="240" w:lineRule="auto"/>
      </w:pPr>
      <w:r>
        <w:tab/>
        <w:t>h) using a decision-making model to analyze and explain the costs and benefits of a specific choice</w:t>
      </w:r>
    </w:p>
    <w:p w14:paraId="5A34A8DB" w14:textId="77777777" w:rsidR="001537FD" w:rsidRPr="001537FD" w:rsidRDefault="001537FD" w:rsidP="00F745B7">
      <w:pPr>
        <w:spacing w:line="240" w:lineRule="auto"/>
      </w:pPr>
      <w:r w:rsidRPr="001537FD">
        <w:rPr>
          <w:b/>
        </w:rPr>
        <w:t>CE.</w:t>
      </w:r>
      <w:proofErr w:type="gramStart"/>
      <w:r w:rsidRPr="001537FD">
        <w:rPr>
          <w:b/>
        </w:rPr>
        <w:t>4</w:t>
      </w:r>
      <w:r w:rsidR="00134271">
        <w:rPr>
          <w:b/>
        </w:rPr>
        <w:t xml:space="preserve">  </w:t>
      </w:r>
      <w:r w:rsidRPr="001537FD">
        <w:t>The</w:t>
      </w:r>
      <w:proofErr w:type="gramEnd"/>
      <w:r w:rsidRPr="001537FD">
        <w:t xml:space="preserve"> student will demonstrate personal</w:t>
      </w:r>
      <w:r>
        <w:t xml:space="preserve"> </w:t>
      </w:r>
      <w:r w:rsidRPr="001537FD">
        <w:t>character traits that facilitate thoughtful and effective participation in civic life by</w:t>
      </w:r>
    </w:p>
    <w:p w14:paraId="313EC4EF" w14:textId="77777777" w:rsidR="001537FD" w:rsidRPr="001537FD" w:rsidRDefault="001537FD" w:rsidP="00F745B7">
      <w:pPr>
        <w:spacing w:line="240" w:lineRule="auto"/>
      </w:pPr>
      <w:r w:rsidRPr="001537FD">
        <w:t xml:space="preserve">        f) practicing </w:t>
      </w:r>
      <w:r w:rsidR="00340D28">
        <w:t xml:space="preserve">thoughtful </w:t>
      </w:r>
      <w:r w:rsidRPr="001537FD">
        <w:t>decision-making</w:t>
      </w:r>
    </w:p>
    <w:p w14:paraId="5015C377" w14:textId="77777777" w:rsidR="001537FD" w:rsidRPr="001537FD" w:rsidRDefault="001537FD" w:rsidP="00F745B7">
      <w:pPr>
        <w:spacing w:line="240" w:lineRule="auto"/>
      </w:pPr>
      <w:r w:rsidRPr="001537FD">
        <w:rPr>
          <w:b/>
        </w:rPr>
        <w:t>CE.</w:t>
      </w:r>
      <w:proofErr w:type="gramStart"/>
      <w:r w:rsidRPr="001537FD">
        <w:rPr>
          <w:b/>
        </w:rPr>
        <w:t>11</w:t>
      </w:r>
      <w:r w:rsidR="00134271">
        <w:rPr>
          <w:b/>
        </w:rPr>
        <w:t xml:space="preserve">  </w:t>
      </w:r>
      <w:r w:rsidRPr="001537FD">
        <w:t>The</w:t>
      </w:r>
      <w:proofErr w:type="gramEnd"/>
      <w:r w:rsidRPr="001537FD">
        <w:t xml:space="preserve"> student will </w:t>
      </w:r>
      <w:r w:rsidR="00340D28">
        <w:t>apply social science skills to understand</w:t>
      </w:r>
      <w:r w:rsidRPr="001537FD">
        <w:t xml:space="preserve"> how economic decisions are made in the marketplace by</w:t>
      </w:r>
    </w:p>
    <w:p w14:paraId="6DF8805F" w14:textId="77777777" w:rsidR="003A2C92" w:rsidRDefault="003A2C92" w:rsidP="00F745B7">
      <w:pPr>
        <w:numPr>
          <w:ilvl w:val="0"/>
          <w:numId w:val="1"/>
        </w:numPr>
        <w:spacing w:line="240" w:lineRule="auto"/>
      </w:pPr>
      <w:r>
        <w:t>explaining that because of scarcity, consumers, producers, and governments must make choices understanding that everyone’s choice has an opportunity cost</w:t>
      </w:r>
    </w:p>
    <w:p w14:paraId="7161BC09" w14:textId="77777777" w:rsidR="009655D0" w:rsidRDefault="009655D0" w:rsidP="00F745B7">
      <w:pPr>
        <w:pStyle w:val="SOLStem"/>
        <w:spacing w:after="200"/>
        <w:rPr>
          <w:rFonts w:asciiTheme="minorHAnsi" w:hAnsiTheme="minorHAnsi"/>
          <w:sz w:val="28"/>
          <w:szCs w:val="28"/>
        </w:rPr>
      </w:pPr>
    </w:p>
    <w:p w14:paraId="4D77AB77" w14:textId="77777777" w:rsidR="00D03120" w:rsidRDefault="001537FD" w:rsidP="00F745B7">
      <w:pPr>
        <w:pStyle w:val="SOLStem"/>
        <w:spacing w:after="200"/>
        <w:rPr>
          <w:rFonts w:asciiTheme="minorHAnsi" w:hAnsiTheme="minorHAnsi"/>
          <w:sz w:val="28"/>
          <w:szCs w:val="28"/>
        </w:rPr>
      </w:pPr>
      <w:r w:rsidRPr="001537FD">
        <w:rPr>
          <w:rFonts w:asciiTheme="minorHAnsi" w:hAnsiTheme="minorHAnsi"/>
          <w:sz w:val="28"/>
          <w:szCs w:val="28"/>
        </w:rPr>
        <w:t xml:space="preserve">Module 2: </w:t>
      </w:r>
      <w:r w:rsidR="003335F9">
        <w:rPr>
          <w:rFonts w:asciiTheme="minorHAnsi" w:hAnsiTheme="minorHAnsi"/>
          <w:sz w:val="28"/>
          <w:szCs w:val="28"/>
        </w:rPr>
        <w:t>Why D</w:t>
      </w:r>
      <w:r w:rsidRPr="001537FD">
        <w:rPr>
          <w:rFonts w:asciiTheme="minorHAnsi" w:hAnsiTheme="minorHAnsi"/>
          <w:sz w:val="28"/>
          <w:szCs w:val="28"/>
        </w:rPr>
        <w:t xml:space="preserve">o </w:t>
      </w:r>
      <w:r w:rsidR="003335F9">
        <w:rPr>
          <w:rFonts w:asciiTheme="minorHAnsi" w:hAnsiTheme="minorHAnsi"/>
          <w:sz w:val="28"/>
          <w:szCs w:val="28"/>
        </w:rPr>
        <w:t>W</w:t>
      </w:r>
      <w:r w:rsidRPr="001537FD">
        <w:rPr>
          <w:rFonts w:asciiTheme="minorHAnsi" w:hAnsiTheme="minorHAnsi"/>
          <w:sz w:val="28"/>
          <w:szCs w:val="28"/>
        </w:rPr>
        <w:t xml:space="preserve">e Need an Economic System? </w:t>
      </w:r>
    </w:p>
    <w:p w14:paraId="02F9DA5D" w14:textId="77777777" w:rsidR="001537FD" w:rsidRPr="00A408C4" w:rsidRDefault="001537FD" w:rsidP="00F745B7">
      <w:pPr>
        <w:pStyle w:val="SOLStem"/>
        <w:spacing w:after="200"/>
        <w:rPr>
          <w:rFonts w:asciiTheme="minorHAnsi" w:hAnsiTheme="minorHAnsi"/>
          <w:sz w:val="24"/>
          <w:szCs w:val="24"/>
        </w:rPr>
      </w:pPr>
      <w:r w:rsidRPr="00A408C4">
        <w:rPr>
          <w:rFonts w:asciiTheme="minorHAnsi" w:hAnsiTheme="minorHAnsi"/>
          <w:b w:val="0"/>
          <w:sz w:val="24"/>
          <w:szCs w:val="24"/>
        </w:rPr>
        <w:t>The problem of scarcity forces every society to make difficult choices about how to use its resources.   In trying to decide how to allocate those scarce resources, each society must answer three critical questions: (1) What goods and services will be produced? (2) How will these goods and services be produced? and (3) Who will consume them?  How those questions are answered determines the type of economic system (market, command, traditional, mixed) that is present.</w:t>
      </w:r>
      <w:r w:rsidR="00792543" w:rsidRPr="00A408C4">
        <w:rPr>
          <w:rFonts w:asciiTheme="minorHAnsi" w:hAnsiTheme="minorHAnsi"/>
          <w:b w:val="0"/>
          <w:sz w:val="24"/>
          <w:szCs w:val="24"/>
        </w:rPr>
        <w:t xml:space="preserve">  The key factor in determining the type of economy a country has is the extent of government</w:t>
      </w:r>
      <w:r w:rsidR="00134271" w:rsidRPr="00A408C4">
        <w:rPr>
          <w:rFonts w:asciiTheme="minorHAnsi" w:hAnsiTheme="minorHAnsi"/>
          <w:b w:val="0"/>
          <w:sz w:val="24"/>
          <w:szCs w:val="24"/>
        </w:rPr>
        <w:t xml:space="preserve"> involvement</w:t>
      </w:r>
      <w:r w:rsidR="005909F0" w:rsidRPr="00A408C4">
        <w:rPr>
          <w:rFonts w:asciiTheme="minorHAnsi" w:hAnsiTheme="minorHAnsi"/>
          <w:b w:val="0"/>
          <w:sz w:val="24"/>
          <w:szCs w:val="24"/>
        </w:rPr>
        <w:t xml:space="preserve"> in determining the answer to these questions.</w:t>
      </w:r>
      <w:r w:rsidR="00792543" w:rsidRPr="00A408C4">
        <w:rPr>
          <w:rFonts w:asciiTheme="minorHAnsi" w:hAnsiTheme="minorHAnsi"/>
          <w:b w:val="0"/>
          <w:sz w:val="24"/>
          <w:szCs w:val="24"/>
        </w:rPr>
        <w:t xml:space="preserve">  </w:t>
      </w:r>
    </w:p>
    <w:p w14:paraId="463AC500" w14:textId="77777777" w:rsidR="001537FD" w:rsidRPr="00A408C4" w:rsidRDefault="001537FD" w:rsidP="00F745B7">
      <w:pPr>
        <w:pStyle w:val="SOLBullet"/>
        <w:tabs>
          <w:tab w:val="clear" w:pos="360"/>
          <w:tab w:val="left" w:pos="0"/>
        </w:tabs>
        <w:spacing w:after="200"/>
        <w:ind w:left="0" w:firstLine="0"/>
        <w:rPr>
          <w:rFonts w:asciiTheme="minorHAnsi" w:hAnsiTheme="minorHAnsi"/>
          <w:b w:val="0"/>
          <w:szCs w:val="24"/>
        </w:rPr>
      </w:pPr>
      <w:r w:rsidRPr="00A408C4">
        <w:rPr>
          <w:rFonts w:asciiTheme="minorHAnsi" w:hAnsiTheme="minorHAnsi"/>
          <w:b w:val="0"/>
          <w:szCs w:val="24"/>
        </w:rPr>
        <w:lastRenderedPageBreak/>
        <w:t>This module will also focus on the characteristics of th</w:t>
      </w:r>
      <w:r w:rsidR="00180DC0" w:rsidRPr="00A408C4">
        <w:rPr>
          <w:rFonts w:asciiTheme="minorHAnsi" w:hAnsiTheme="minorHAnsi"/>
          <w:b w:val="0"/>
          <w:szCs w:val="24"/>
        </w:rPr>
        <w:t xml:space="preserve">e United States economy, which </w:t>
      </w:r>
      <w:r w:rsidRPr="00A408C4">
        <w:rPr>
          <w:rFonts w:asciiTheme="minorHAnsi" w:hAnsiTheme="minorHAnsi"/>
          <w:b w:val="0"/>
          <w:szCs w:val="24"/>
        </w:rPr>
        <w:t>include limited government, private property, profit motive, markets, consumer sovereignty and competition.</w:t>
      </w:r>
    </w:p>
    <w:p w14:paraId="57A47914" w14:textId="77777777" w:rsidR="00134271" w:rsidRPr="001537FD" w:rsidRDefault="00134271" w:rsidP="00134271">
      <w:pPr>
        <w:spacing w:line="240" w:lineRule="auto"/>
      </w:pPr>
      <w:r w:rsidRPr="001537FD">
        <w:rPr>
          <w:b/>
        </w:rPr>
        <w:t>CE.</w:t>
      </w:r>
      <w:proofErr w:type="gramStart"/>
      <w:r w:rsidRPr="001537FD">
        <w:rPr>
          <w:b/>
        </w:rPr>
        <w:t>11</w:t>
      </w:r>
      <w:r>
        <w:rPr>
          <w:b/>
        </w:rPr>
        <w:t xml:space="preserve">  </w:t>
      </w:r>
      <w:r w:rsidRPr="001537FD">
        <w:t>The</w:t>
      </w:r>
      <w:proofErr w:type="gramEnd"/>
      <w:r w:rsidRPr="001537FD">
        <w:t xml:space="preserve"> student will </w:t>
      </w:r>
      <w:r>
        <w:t>apply social science skills to understand</w:t>
      </w:r>
      <w:r w:rsidRPr="001537FD">
        <w:t xml:space="preserve"> how economic decisions are made in the marketplace by</w:t>
      </w:r>
    </w:p>
    <w:p w14:paraId="5BC5CA35" w14:textId="77777777" w:rsidR="00134271" w:rsidRDefault="00134271" w:rsidP="00134271">
      <w:pPr>
        <w:pStyle w:val="SOLBullet"/>
        <w:spacing w:after="200"/>
        <w:ind w:firstLine="0"/>
        <w:rPr>
          <w:rFonts w:asciiTheme="minorHAnsi" w:hAnsiTheme="minorHAnsi"/>
          <w:sz w:val="22"/>
        </w:rPr>
      </w:pPr>
      <w:r w:rsidRPr="005909F0">
        <w:rPr>
          <w:rFonts w:asciiTheme="minorHAnsi" w:hAnsiTheme="minorHAnsi"/>
          <w:b w:val="0"/>
          <w:sz w:val="22"/>
        </w:rPr>
        <w:t>b)</w:t>
      </w:r>
      <w:r w:rsidRPr="005909F0">
        <w:rPr>
          <w:rFonts w:asciiTheme="minorHAnsi" w:hAnsiTheme="minorHAnsi"/>
          <w:b w:val="0"/>
          <w:sz w:val="22"/>
        </w:rPr>
        <w:tab/>
      </w:r>
      <w:proofErr w:type="gramStart"/>
      <w:r w:rsidRPr="001537FD">
        <w:rPr>
          <w:rFonts w:asciiTheme="minorHAnsi" w:hAnsiTheme="minorHAnsi"/>
          <w:b w:val="0"/>
          <w:sz w:val="22"/>
        </w:rPr>
        <w:t>comparing</w:t>
      </w:r>
      <w:r>
        <w:rPr>
          <w:rFonts w:asciiTheme="minorHAnsi" w:hAnsiTheme="minorHAnsi"/>
          <w:b w:val="0"/>
          <w:sz w:val="22"/>
        </w:rPr>
        <w:t xml:space="preserve"> and contrasting</w:t>
      </w:r>
      <w:proofErr w:type="gramEnd"/>
      <w:r>
        <w:rPr>
          <w:rFonts w:asciiTheme="minorHAnsi" w:hAnsiTheme="minorHAnsi"/>
          <w:b w:val="0"/>
          <w:sz w:val="22"/>
        </w:rPr>
        <w:t xml:space="preserve"> how </w:t>
      </w:r>
      <w:r w:rsidRPr="001537FD">
        <w:rPr>
          <w:rFonts w:asciiTheme="minorHAnsi" w:hAnsiTheme="minorHAnsi"/>
          <w:b w:val="0"/>
          <w:sz w:val="22"/>
        </w:rPr>
        <w:t>traditional, free-market, command, and mixed economies</w:t>
      </w:r>
      <w:r>
        <w:rPr>
          <w:rFonts w:asciiTheme="minorHAnsi" w:hAnsiTheme="minorHAnsi"/>
          <w:b w:val="0"/>
          <w:sz w:val="22"/>
        </w:rPr>
        <w:t xml:space="preserve"> decide how to allocate their limited resources</w:t>
      </w:r>
      <w:r w:rsidRPr="001537FD">
        <w:rPr>
          <w:rFonts w:asciiTheme="minorHAnsi" w:hAnsiTheme="minorHAnsi"/>
          <w:b w:val="0"/>
          <w:sz w:val="22"/>
        </w:rPr>
        <w:t>.</w:t>
      </w:r>
    </w:p>
    <w:p w14:paraId="4DEB3A34" w14:textId="77777777" w:rsidR="001537FD" w:rsidRPr="001537FD" w:rsidRDefault="001537FD" w:rsidP="008F3D5B">
      <w:pPr>
        <w:pStyle w:val="SOLBullet"/>
        <w:spacing w:after="200"/>
        <w:rPr>
          <w:rFonts w:asciiTheme="minorHAnsi" w:hAnsiTheme="minorHAnsi"/>
          <w:b w:val="0"/>
        </w:rPr>
      </w:pPr>
      <w:r w:rsidRPr="001537FD">
        <w:rPr>
          <w:rFonts w:asciiTheme="minorHAnsi" w:hAnsiTheme="minorHAnsi"/>
          <w:sz w:val="22"/>
        </w:rPr>
        <w:t>CE.</w:t>
      </w:r>
      <w:proofErr w:type="gramStart"/>
      <w:r w:rsidRPr="001537FD">
        <w:rPr>
          <w:rFonts w:asciiTheme="minorHAnsi" w:hAnsiTheme="minorHAnsi"/>
          <w:sz w:val="22"/>
        </w:rPr>
        <w:t>1</w:t>
      </w:r>
      <w:r w:rsidR="00134271">
        <w:rPr>
          <w:rFonts w:asciiTheme="minorHAnsi" w:hAnsiTheme="minorHAnsi"/>
          <w:sz w:val="22"/>
        </w:rPr>
        <w:t>2</w:t>
      </w:r>
      <w:r w:rsidR="008F3D5B">
        <w:rPr>
          <w:rFonts w:asciiTheme="minorHAnsi" w:hAnsiTheme="minorHAnsi"/>
          <w:sz w:val="22"/>
        </w:rPr>
        <w:t xml:space="preserve">  </w:t>
      </w:r>
      <w:r w:rsidRPr="001537FD">
        <w:rPr>
          <w:rFonts w:asciiTheme="minorHAnsi" w:hAnsiTheme="minorHAnsi"/>
          <w:b w:val="0"/>
        </w:rPr>
        <w:t>The</w:t>
      </w:r>
      <w:proofErr w:type="gramEnd"/>
      <w:r w:rsidRPr="001537FD">
        <w:rPr>
          <w:rFonts w:asciiTheme="minorHAnsi" w:hAnsiTheme="minorHAnsi"/>
          <w:b w:val="0"/>
        </w:rPr>
        <w:t xml:space="preserve"> </w:t>
      </w:r>
      <w:r w:rsidRPr="0072263A">
        <w:rPr>
          <w:rFonts w:asciiTheme="minorHAnsi" w:hAnsiTheme="minorHAnsi"/>
          <w:b w:val="0"/>
          <w:sz w:val="22"/>
        </w:rPr>
        <w:t xml:space="preserve">student will </w:t>
      </w:r>
      <w:r w:rsidR="008F3D5B" w:rsidRPr="0072263A">
        <w:rPr>
          <w:rFonts w:asciiTheme="minorHAnsi" w:hAnsiTheme="minorHAnsi"/>
          <w:b w:val="0"/>
          <w:sz w:val="22"/>
        </w:rPr>
        <w:t>apply social science skills to understand the United States</w:t>
      </w:r>
      <w:r w:rsidRPr="0072263A">
        <w:rPr>
          <w:rFonts w:asciiTheme="minorHAnsi" w:hAnsiTheme="minorHAnsi"/>
          <w:b w:val="0"/>
          <w:sz w:val="22"/>
        </w:rPr>
        <w:t xml:space="preserve"> econom</w:t>
      </w:r>
      <w:r w:rsidR="00642CD1" w:rsidRPr="0072263A">
        <w:rPr>
          <w:rFonts w:asciiTheme="minorHAnsi" w:hAnsiTheme="minorHAnsi"/>
          <w:b w:val="0"/>
          <w:sz w:val="22"/>
        </w:rPr>
        <w:t xml:space="preserve">y </w:t>
      </w:r>
      <w:r w:rsidRPr="0072263A">
        <w:rPr>
          <w:rFonts w:asciiTheme="minorHAnsi" w:hAnsiTheme="minorHAnsi"/>
          <w:b w:val="0"/>
          <w:sz w:val="22"/>
        </w:rPr>
        <w:t>by</w:t>
      </w:r>
    </w:p>
    <w:p w14:paraId="5424CCC2" w14:textId="77777777" w:rsidR="003335F9" w:rsidRDefault="001537FD" w:rsidP="00134271">
      <w:pPr>
        <w:pStyle w:val="SOLBullet"/>
        <w:numPr>
          <w:ilvl w:val="0"/>
          <w:numId w:val="21"/>
        </w:numPr>
        <w:spacing w:after="200"/>
        <w:rPr>
          <w:rFonts w:asciiTheme="minorHAnsi" w:hAnsiTheme="minorHAnsi"/>
          <w:b w:val="0"/>
          <w:sz w:val="22"/>
        </w:rPr>
      </w:pPr>
      <w:r w:rsidRPr="001537FD">
        <w:rPr>
          <w:rFonts w:asciiTheme="minorHAnsi" w:hAnsiTheme="minorHAnsi"/>
          <w:b w:val="0"/>
          <w:sz w:val="22"/>
        </w:rPr>
        <w:t>describing the characteristics of the United</w:t>
      </w:r>
      <w:r>
        <w:rPr>
          <w:rFonts w:asciiTheme="minorHAnsi" w:hAnsiTheme="minorHAnsi"/>
          <w:b w:val="0"/>
          <w:sz w:val="22"/>
        </w:rPr>
        <w:t xml:space="preserve"> </w:t>
      </w:r>
      <w:r w:rsidRPr="001537FD">
        <w:rPr>
          <w:rFonts w:asciiTheme="minorHAnsi" w:hAnsiTheme="minorHAnsi"/>
          <w:b w:val="0"/>
          <w:sz w:val="22"/>
        </w:rPr>
        <w:t>States economy, including limited government, private property, profit,</w:t>
      </w:r>
      <w:r w:rsidR="00642CD1">
        <w:rPr>
          <w:rFonts w:asciiTheme="minorHAnsi" w:hAnsiTheme="minorHAnsi"/>
          <w:b w:val="0"/>
          <w:sz w:val="22"/>
        </w:rPr>
        <w:t xml:space="preserve"> markets, consumer sovereignty, and</w:t>
      </w:r>
      <w:r w:rsidRPr="001537FD">
        <w:rPr>
          <w:rFonts w:asciiTheme="minorHAnsi" w:hAnsiTheme="minorHAnsi"/>
          <w:b w:val="0"/>
          <w:sz w:val="22"/>
        </w:rPr>
        <w:t xml:space="preserve"> competition.</w:t>
      </w:r>
    </w:p>
    <w:p w14:paraId="22D00F96" w14:textId="77777777" w:rsidR="00413FD2" w:rsidRDefault="00413FD2" w:rsidP="00F745B7">
      <w:pPr>
        <w:spacing w:line="240" w:lineRule="auto"/>
        <w:rPr>
          <w:b/>
          <w:sz w:val="28"/>
          <w:szCs w:val="28"/>
        </w:rPr>
      </w:pPr>
    </w:p>
    <w:p w14:paraId="22F2B08E" w14:textId="77777777" w:rsidR="001537FD" w:rsidRPr="001537FD" w:rsidRDefault="001537FD" w:rsidP="00F745B7">
      <w:pPr>
        <w:spacing w:line="240" w:lineRule="auto"/>
        <w:rPr>
          <w:b/>
          <w:sz w:val="28"/>
          <w:szCs w:val="28"/>
        </w:rPr>
      </w:pPr>
      <w:r w:rsidRPr="001537FD">
        <w:rPr>
          <w:b/>
          <w:sz w:val="28"/>
          <w:szCs w:val="28"/>
        </w:rPr>
        <w:t>Module 3: How Our Economy Flows</w:t>
      </w:r>
    </w:p>
    <w:p w14:paraId="536C00DD" w14:textId="77777777" w:rsidR="001537FD" w:rsidRPr="00A408C4" w:rsidRDefault="001537FD" w:rsidP="00F745B7">
      <w:pPr>
        <w:spacing w:line="240" w:lineRule="auto"/>
        <w:rPr>
          <w:sz w:val="24"/>
          <w:szCs w:val="24"/>
        </w:rPr>
      </w:pPr>
      <w:r w:rsidRPr="00A408C4">
        <w:rPr>
          <w:sz w:val="24"/>
          <w:szCs w:val="24"/>
        </w:rPr>
        <w:t xml:space="preserve">When one person spends money, it becomes someone else’s income. A country’s overall levels of income, employment and prices are determined by the interaction of spending and production decisions made by all households, firms, </w:t>
      </w:r>
      <w:r w:rsidR="00EC0779" w:rsidRPr="00A408C4">
        <w:rPr>
          <w:sz w:val="24"/>
          <w:szCs w:val="24"/>
        </w:rPr>
        <w:t xml:space="preserve">and </w:t>
      </w:r>
      <w:r w:rsidRPr="00A408C4">
        <w:rPr>
          <w:sz w:val="24"/>
          <w:szCs w:val="24"/>
        </w:rPr>
        <w:t>government agencies. When consumers make purchases, goods and services are transferred from businesses to households in exchange for money payments. That money is used in turn by businesses to pay for natural resources, human resources, capital goods, and taxes. The circular flow model illustrates th</w:t>
      </w:r>
      <w:r w:rsidR="006C16A1" w:rsidRPr="00A408C4">
        <w:rPr>
          <w:sz w:val="24"/>
          <w:szCs w:val="24"/>
        </w:rPr>
        <w:t>ese exchanges as a flow of</w:t>
      </w:r>
      <w:r w:rsidRPr="00A408C4">
        <w:rPr>
          <w:sz w:val="24"/>
          <w:szCs w:val="24"/>
        </w:rPr>
        <w:t xml:space="preserve"> economic activity.</w:t>
      </w:r>
    </w:p>
    <w:p w14:paraId="716A10D9" w14:textId="77777777" w:rsidR="001537FD" w:rsidRPr="00A408C4" w:rsidRDefault="001537FD" w:rsidP="00F745B7">
      <w:pPr>
        <w:spacing w:line="240" w:lineRule="auto"/>
        <w:rPr>
          <w:sz w:val="24"/>
          <w:szCs w:val="24"/>
        </w:rPr>
      </w:pPr>
      <w:r w:rsidRPr="00A408C4">
        <w:rPr>
          <w:sz w:val="24"/>
          <w:szCs w:val="24"/>
        </w:rPr>
        <w:t>Entrepreneurs and innovation help to stimulate economic growth, increasing the amount of income, goods and services flowing through an economy. The nation's economy will increasingly rely on entrepreneurs and innovation to stimulate economic growth. The skill set needed to succeed in the 21st century workforce—one that values opportunity, creativity, and agility—is quite different from the skill set needed during the last century.</w:t>
      </w:r>
    </w:p>
    <w:p w14:paraId="0D154A9F" w14:textId="77777777" w:rsidR="001537FD" w:rsidRPr="00A408C4" w:rsidRDefault="001537FD" w:rsidP="00F745B7">
      <w:pPr>
        <w:spacing w:line="240" w:lineRule="auto"/>
        <w:rPr>
          <w:sz w:val="24"/>
          <w:szCs w:val="24"/>
        </w:rPr>
      </w:pPr>
      <w:r w:rsidRPr="00A408C4">
        <w:rPr>
          <w:sz w:val="24"/>
          <w:szCs w:val="24"/>
        </w:rPr>
        <w:t>In understanding how individuals (as consumers, workers and entrepreneurs), other producers</w:t>
      </w:r>
      <w:r w:rsidR="007310AB" w:rsidRPr="00A408C4">
        <w:rPr>
          <w:sz w:val="24"/>
          <w:szCs w:val="24"/>
        </w:rPr>
        <w:t>,</w:t>
      </w:r>
      <w:r w:rsidRPr="00A408C4">
        <w:rPr>
          <w:sz w:val="24"/>
          <w:szCs w:val="24"/>
        </w:rPr>
        <w:t xml:space="preserve"> and governments interact in the economy, students can be more thoughtful about their role in the overall scheme.  This module also sets the stage for understanding how markets work.</w:t>
      </w:r>
    </w:p>
    <w:p w14:paraId="04DC7DEC" w14:textId="77777777" w:rsidR="001537FD" w:rsidRPr="00A81608" w:rsidRDefault="001537FD" w:rsidP="00413FD2">
      <w:pPr>
        <w:pStyle w:val="SOLBullet"/>
        <w:spacing w:after="200"/>
        <w:rPr>
          <w:b w:val="0"/>
          <w:sz w:val="22"/>
          <w:highlight w:val="yellow"/>
        </w:rPr>
      </w:pPr>
      <w:r w:rsidRPr="00A81608">
        <w:rPr>
          <w:rFonts w:asciiTheme="minorHAnsi" w:hAnsiTheme="minorHAnsi"/>
          <w:sz w:val="22"/>
        </w:rPr>
        <w:t>CE.</w:t>
      </w:r>
      <w:proofErr w:type="gramStart"/>
      <w:r w:rsidRPr="00A81608">
        <w:rPr>
          <w:rFonts w:asciiTheme="minorHAnsi" w:hAnsiTheme="minorHAnsi"/>
          <w:sz w:val="22"/>
        </w:rPr>
        <w:t>12</w:t>
      </w:r>
      <w:r w:rsidR="00413FD2" w:rsidRPr="00A81608">
        <w:rPr>
          <w:rFonts w:asciiTheme="minorHAnsi" w:hAnsiTheme="minorHAnsi"/>
          <w:b w:val="0"/>
          <w:sz w:val="22"/>
        </w:rPr>
        <w:t xml:space="preserve">  The</w:t>
      </w:r>
      <w:proofErr w:type="gramEnd"/>
      <w:r w:rsidR="00413FD2" w:rsidRPr="00A81608">
        <w:rPr>
          <w:rFonts w:asciiTheme="minorHAnsi" w:hAnsiTheme="minorHAnsi"/>
          <w:b w:val="0"/>
          <w:sz w:val="22"/>
        </w:rPr>
        <w:t xml:space="preserve"> student will apply social science skills to understand the United States economy by</w:t>
      </w:r>
    </w:p>
    <w:p w14:paraId="19D77724" w14:textId="77777777" w:rsidR="001537FD" w:rsidRPr="00A81608" w:rsidRDefault="001537FD" w:rsidP="00413FD2">
      <w:pPr>
        <w:pStyle w:val="ListParagraph"/>
        <w:numPr>
          <w:ilvl w:val="0"/>
          <w:numId w:val="22"/>
        </w:numPr>
        <w:spacing w:line="240" w:lineRule="auto"/>
      </w:pPr>
      <w:r w:rsidRPr="00A81608">
        <w:t>describing the types of business organizations and the role of entrepreneurship.</w:t>
      </w:r>
    </w:p>
    <w:p w14:paraId="7A026097" w14:textId="77777777" w:rsidR="001537FD" w:rsidRPr="00A81608" w:rsidRDefault="001537FD" w:rsidP="00413FD2">
      <w:pPr>
        <w:pStyle w:val="ListParagraph"/>
        <w:numPr>
          <w:ilvl w:val="0"/>
          <w:numId w:val="22"/>
        </w:numPr>
        <w:spacing w:line="240" w:lineRule="auto"/>
      </w:pPr>
      <w:r w:rsidRPr="00A81608">
        <w:t>explaining the circular flow that shows how consumers (hou</w:t>
      </w:r>
      <w:r w:rsidR="00180DC0" w:rsidRPr="00A81608">
        <w:t>seholds), businesses (producers</w:t>
      </w:r>
      <w:r w:rsidRPr="00A81608">
        <w:t>), and markets interact.</w:t>
      </w:r>
    </w:p>
    <w:p w14:paraId="484069C1" w14:textId="77777777" w:rsidR="005062FD" w:rsidRPr="00A81608" w:rsidRDefault="005062FD" w:rsidP="00F745B7">
      <w:pPr>
        <w:pStyle w:val="SOLStem"/>
        <w:spacing w:after="200"/>
        <w:rPr>
          <w:rFonts w:asciiTheme="minorHAnsi" w:hAnsiTheme="minorHAnsi"/>
          <w:szCs w:val="22"/>
        </w:rPr>
      </w:pPr>
    </w:p>
    <w:p w14:paraId="6A25F657" w14:textId="77777777" w:rsidR="00A408C4" w:rsidRDefault="00A408C4" w:rsidP="00F745B7">
      <w:pPr>
        <w:pStyle w:val="SOLStem"/>
        <w:spacing w:after="200"/>
        <w:rPr>
          <w:rFonts w:asciiTheme="minorHAnsi" w:hAnsiTheme="minorHAnsi"/>
          <w:sz w:val="28"/>
          <w:szCs w:val="28"/>
        </w:rPr>
      </w:pPr>
    </w:p>
    <w:p w14:paraId="4D6850A8" w14:textId="77777777" w:rsidR="0085074D" w:rsidRPr="0085074D" w:rsidRDefault="0085074D" w:rsidP="0085074D">
      <w:pPr>
        <w:pStyle w:val="SOLBullet"/>
      </w:pPr>
    </w:p>
    <w:p w14:paraId="35EB09D5" w14:textId="77777777" w:rsidR="001537FD" w:rsidRPr="001537FD" w:rsidRDefault="001537FD" w:rsidP="00F745B7">
      <w:pPr>
        <w:pStyle w:val="SOLStem"/>
        <w:spacing w:after="200"/>
        <w:rPr>
          <w:rFonts w:asciiTheme="minorHAnsi" w:hAnsiTheme="minorHAnsi"/>
          <w:sz w:val="28"/>
          <w:szCs w:val="28"/>
        </w:rPr>
      </w:pPr>
      <w:r w:rsidRPr="001537FD">
        <w:rPr>
          <w:rFonts w:asciiTheme="minorHAnsi" w:hAnsiTheme="minorHAnsi"/>
          <w:sz w:val="28"/>
          <w:szCs w:val="28"/>
        </w:rPr>
        <w:lastRenderedPageBreak/>
        <w:t xml:space="preserve">Module 4: Markets and Prices </w:t>
      </w:r>
    </w:p>
    <w:p w14:paraId="14E51130" w14:textId="77777777" w:rsidR="001537FD" w:rsidRPr="00A408C4" w:rsidRDefault="001537FD" w:rsidP="00F745B7">
      <w:pPr>
        <w:pStyle w:val="SOLBullet"/>
        <w:tabs>
          <w:tab w:val="clear" w:pos="360"/>
          <w:tab w:val="left" w:pos="0"/>
        </w:tabs>
        <w:spacing w:after="200"/>
        <w:ind w:left="0"/>
        <w:rPr>
          <w:rFonts w:asciiTheme="minorHAnsi" w:hAnsiTheme="minorHAnsi"/>
          <w:b w:val="0"/>
          <w:szCs w:val="24"/>
        </w:rPr>
      </w:pPr>
      <w:r>
        <w:rPr>
          <w:rFonts w:asciiTheme="minorHAnsi" w:hAnsiTheme="minorHAnsi"/>
          <w:b w:val="0"/>
        </w:rPr>
        <w:tab/>
      </w:r>
      <w:r w:rsidRPr="00A408C4">
        <w:rPr>
          <w:rFonts w:asciiTheme="minorHAnsi" w:hAnsiTheme="minorHAnsi"/>
          <w:b w:val="0"/>
          <w:szCs w:val="24"/>
        </w:rPr>
        <w:t xml:space="preserve">In market economies, </w:t>
      </w:r>
      <w:r w:rsidR="002A3903" w:rsidRPr="00A408C4">
        <w:rPr>
          <w:rFonts w:asciiTheme="minorHAnsi" w:hAnsiTheme="minorHAnsi"/>
          <w:b w:val="0"/>
          <w:szCs w:val="24"/>
        </w:rPr>
        <w:t xml:space="preserve">unlike in command economies, </w:t>
      </w:r>
      <w:r w:rsidRPr="00A408C4">
        <w:rPr>
          <w:rFonts w:asciiTheme="minorHAnsi" w:hAnsiTheme="minorHAnsi"/>
          <w:b w:val="0"/>
          <w:szCs w:val="24"/>
        </w:rPr>
        <w:t>there is no central authority that decides what products get made or how they are priced.  Instead, most prices in market economies are established by interaction between buyers and sellers.  Underst</w:t>
      </w:r>
      <w:r w:rsidR="00344A51" w:rsidRPr="00A408C4">
        <w:rPr>
          <w:rFonts w:asciiTheme="minorHAnsi" w:hAnsiTheme="minorHAnsi"/>
          <w:b w:val="0"/>
          <w:szCs w:val="24"/>
        </w:rPr>
        <w:t xml:space="preserve">anding </w:t>
      </w:r>
      <w:r w:rsidR="002A3903" w:rsidRPr="00A408C4">
        <w:rPr>
          <w:rFonts w:asciiTheme="minorHAnsi" w:hAnsiTheme="minorHAnsi"/>
          <w:b w:val="0"/>
          <w:szCs w:val="24"/>
        </w:rPr>
        <w:t xml:space="preserve">how prices are arrived at, and the problems inherent in government setting prices, </w:t>
      </w:r>
      <w:r w:rsidR="00344A51" w:rsidRPr="00A408C4">
        <w:rPr>
          <w:rFonts w:asciiTheme="minorHAnsi" w:hAnsiTheme="minorHAnsi"/>
          <w:b w:val="0"/>
          <w:szCs w:val="24"/>
        </w:rPr>
        <w:t xml:space="preserve">will help students </w:t>
      </w:r>
      <w:r w:rsidR="006C16A1" w:rsidRPr="00A408C4">
        <w:rPr>
          <w:rFonts w:asciiTheme="minorHAnsi" w:hAnsiTheme="minorHAnsi"/>
          <w:b w:val="0"/>
          <w:szCs w:val="24"/>
        </w:rPr>
        <w:t xml:space="preserve">to </w:t>
      </w:r>
      <w:r w:rsidRPr="00A408C4">
        <w:rPr>
          <w:rFonts w:asciiTheme="minorHAnsi" w:hAnsiTheme="minorHAnsi"/>
          <w:b w:val="0"/>
          <w:szCs w:val="24"/>
        </w:rPr>
        <w:t>make better choices as consumers</w:t>
      </w:r>
      <w:r w:rsidR="006C16A1" w:rsidRPr="00A408C4">
        <w:rPr>
          <w:rFonts w:asciiTheme="minorHAnsi" w:hAnsiTheme="minorHAnsi"/>
          <w:b w:val="0"/>
          <w:szCs w:val="24"/>
        </w:rPr>
        <w:t xml:space="preserve"> and voters</w:t>
      </w:r>
      <w:r w:rsidRPr="00A408C4">
        <w:rPr>
          <w:rFonts w:asciiTheme="minorHAnsi" w:hAnsiTheme="minorHAnsi"/>
          <w:b w:val="0"/>
          <w:szCs w:val="24"/>
        </w:rPr>
        <w:t>.  It also helps students understand that as producers (workers or entrepreneurs</w:t>
      </w:r>
      <w:r w:rsidR="00F063D0" w:rsidRPr="00A408C4">
        <w:rPr>
          <w:rFonts w:asciiTheme="minorHAnsi" w:hAnsiTheme="minorHAnsi"/>
          <w:b w:val="0"/>
          <w:szCs w:val="24"/>
        </w:rPr>
        <w:t>,</w:t>
      </w:r>
      <w:r w:rsidRPr="00A408C4">
        <w:rPr>
          <w:rFonts w:asciiTheme="minorHAnsi" w:hAnsiTheme="minorHAnsi"/>
          <w:b w:val="0"/>
          <w:szCs w:val="24"/>
        </w:rPr>
        <w:t>) the payment for their knowledge and skills (human capital) is also based on supply and demand.  This can help them make better choices about how they choose to increase their human capital.</w:t>
      </w:r>
    </w:p>
    <w:p w14:paraId="32D12BFD" w14:textId="77777777" w:rsidR="001537FD" w:rsidRPr="001537FD" w:rsidRDefault="001537FD" w:rsidP="00413FD2">
      <w:pPr>
        <w:pStyle w:val="SOLBullet"/>
        <w:spacing w:after="200"/>
        <w:rPr>
          <w:rFonts w:asciiTheme="minorHAnsi" w:hAnsiTheme="minorHAnsi"/>
          <w:b w:val="0"/>
        </w:rPr>
      </w:pPr>
      <w:r w:rsidRPr="001537FD">
        <w:rPr>
          <w:rFonts w:asciiTheme="minorHAnsi" w:hAnsiTheme="minorHAnsi"/>
          <w:sz w:val="22"/>
        </w:rPr>
        <w:t>CE.1</w:t>
      </w:r>
      <w:r w:rsidR="00413FD2">
        <w:rPr>
          <w:rFonts w:asciiTheme="minorHAnsi" w:hAnsiTheme="minorHAnsi"/>
          <w:sz w:val="22"/>
        </w:rPr>
        <w:t xml:space="preserve">2 </w:t>
      </w:r>
      <w:r w:rsidRPr="001537FD">
        <w:rPr>
          <w:rFonts w:asciiTheme="minorHAnsi" w:hAnsiTheme="minorHAnsi"/>
          <w:b w:val="0"/>
        </w:rPr>
        <w:t xml:space="preserve">The student will </w:t>
      </w:r>
      <w:r w:rsidR="00413FD2">
        <w:rPr>
          <w:rFonts w:asciiTheme="minorHAnsi" w:hAnsiTheme="minorHAnsi"/>
          <w:b w:val="0"/>
        </w:rPr>
        <w:t xml:space="preserve">apply social science skills to understand the United States economy </w:t>
      </w:r>
      <w:r w:rsidRPr="001537FD">
        <w:rPr>
          <w:rFonts w:asciiTheme="minorHAnsi" w:hAnsiTheme="minorHAnsi"/>
          <w:b w:val="0"/>
        </w:rPr>
        <w:t>by</w:t>
      </w:r>
    </w:p>
    <w:p w14:paraId="1D9162AD" w14:textId="77777777" w:rsidR="001537FD" w:rsidRDefault="00413FD2" w:rsidP="00F00E8C">
      <w:pPr>
        <w:pStyle w:val="SOLBullet"/>
        <w:numPr>
          <w:ilvl w:val="0"/>
          <w:numId w:val="21"/>
        </w:numPr>
        <w:spacing w:after="200"/>
        <w:rPr>
          <w:rFonts w:asciiTheme="minorHAnsi" w:hAnsiTheme="minorHAnsi"/>
          <w:b w:val="0"/>
          <w:sz w:val="22"/>
        </w:rPr>
      </w:pPr>
      <w:r>
        <w:rPr>
          <w:rFonts w:asciiTheme="minorHAnsi" w:hAnsiTheme="minorHAnsi"/>
          <w:b w:val="0"/>
          <w:sz w:val="22"/>
        </w:rPr>
        <w:t xml:space="preserve">describing how in a market economy supply and demand determine prices </w:t>
      </w:r>
    </w:p>
    <w:p w14:paraId="6D83518C" w14:textId="77777777" w:rsidR="00341008" w:rsidRDefault="00341008" w:rsidP="00F745B7">
      <w:pPr>
        <w:spacing w:line="240" w:lineRule="auto"/>
        <w:rPr>
          <w:b/>
          <w:sz w:val="28"/>
          <w:szCs w:val="28"/>
        </w:rPr>
      </w:pPr>
    </w:p>
    <w:p w14:paraId="61DC6BBB" w14:textId="77777777" w:rsidR="001537FD" w:rsidRPr="001537FD" w:rsidRDefault="001537FD" w:rsidP="00F745B7">
      <w:pPr>
        <w:spacing w:line="240" w:lineRule="auto"/>
        <w:rPr>
          <w:b/>
          <w:sz w:val="28"/>
          <w:szCs w:val="28"/>
        </w:rPr>
      </w:pPr>
      <w:r w:rsidRPr="001537FD">
        <w:rPr>
          <w:b/>
          <w:sz w:val="28"/>
          <w:szCs w:val="28"/>
        </w:rPr>
        <w:t>Module 5: How does</w:t>
      </w:r>
      <w:r w:rsidR="003335F9">
        <w:rPr>
          <w:b/>
          <w:sz w:val="28"/>
          <w:szCs w:val="28"/>
        </w:rPr>
        <w:t xml:space="preserve"> G</w:t>
      </w:r>
      <w:r w:rsidRPr="001537FD">
        <w:rPr>
          <w:b/>
          <w:sz w:val="28"/>
          <w:szCs w:val="28"/>
        </w:rPr>
        <w:t xml:space="preserve">overnment </w:t>
      </w:r>
      <w:r w:rsidR="003335F9">
        <w:rPr>
          <w:b/>
          <w:sz w:val="28"/>
          <w:szCs w:val="28"/>
        </w:rPr>
        <w:t>R</w:t>
      </w:r>
      <w:r w:rsidRPr="001537FD">
        <w:rPr>
          <w:b/>
          <w:sz w:val="28"/>
          <w:szCs w:val="28"/>
        </w:rPr>
        <w:t>elate to the</w:t>
      </w:r>
      <w:r w:rsidR="003335F9">
        <w:rPr>
          <w:b/>
          <w:sz w:val="28"/>
          <w:szCs w:val="28"/>
        </w:rPr>
        <w:t xml:space="preserve"> E</w:t>
      </w:r>
      <w:r w:rsidRPr="001537FD">
        <w:rPr>
          <w:b/>
          <w:sz w:val="28"/>
          <w:szCs w:val="28"/>
        </w:rPr>
        <w:t>conomy?</w:t>
      </w:r>
    </w:p>
    <w:p w14:paraId="601DD925" w14:textId="77777777" w:rsidR="001537FD" w:rsidRPr="00A408C4" w:rsidRDefault="00344A51" w:rsidP="00F745B7">
      <w:pPr>
        <w:spacing w:line="240" w:lineRule="auto"/>
        <w:rPr>
          <w:sz w:val="24"/>
          <w:szCs w:val="24"/>
        </w:rPr>
      </w:pPr>
      <w:r w:rsidRPr="00A408C4">
        <w:rPr>
          <w:sz w:val="24"/>
          <w:szCs w:val="24"/>
        </w:rPr>
        <w:t xml:space="preserve">Our government </w:t>
      </w:r>
      <w:r w:rsidR="001537FD" w:rsidRPr="00A408C4">
        <w:rPr>
          <w:sz w:val="24"/>
          <w:szCs w:val="24"/>
        </w:rPr>
        <w:t xml:space="preserve">is inextricably bound up with our economic system.  </w:t>
      </w:r>
      <w:proofErr w:type="gramStart"/>
      <w:r w:rsidR="001537FD" w:rsidRPr="00A408C4">
        <w:rPr>
          <w:sz w:val="24"/>
          <w:szCs w:val="24"/>
        </w:rPr>
        <w:t>This is why</w:t>
      </w:r>
      <w:proofErr w:type="gramEnd"/>
      <w:r w:rsidR="001537FD" w:rsidRPr="00A408C4">
        <w:rPr>
          <w:sz w:val="24"/>
          <w:szCs w:val="24"/>
        </w:rPr>
        <w:t xml:space="preserve"> an understanding of our economic system is an essential part of civic education.  At the founding of our country, our constitution was created to foster the freedoms that support a capitalistic economy.  One of the most important functions of our government - one that enables our market economy to operate smoothly in an imperfect world, and which has made our economy progress when those of other nations have failed in this regard - is the government’s enforcement of private property laws, through an effective legal system.  </w:t>
      </w:r>
      <w:r w:rsidR="002A3903" w:rsidRPr="00A408C4">
        <w:rPr>
          <w:sz w:val="24"/>
          <w:szCs w:val="24"/>
        </w:rPr>
        <w:t xml:space="preserve">While the proper role of government in a primarily market economy is </w:t>
      </w:r>
      <w:proofErr w:type="gramStart"/>
      <w:r w:rsidR="002A3903" w:rsidRPr="00A408C4">
        <w:rPr>
          <w:sz w:val="24"/>
          <w:szCs w:val="24"/>
        </w:rPr>
        <w:t xml:space="preserve">limited, </w:t>
      </w:r>
      <w:r w:rsidR="001537FD" w:rsidRPr="00A408C4">
        <w:rPr>
          <w:sz w:val="24"/>
          <w:szCs w:val="24"/>
        </w:rPr>
        <w:t xml:space="preserve"> government</w:t>
      </w:r>
      <w:proofErr w:type="gramEnd"/>
      <w:r w:rsidR="002A3903" w:rsidRPr="00A408C4">
        <w:rPr>
          <w:sz w:val="24"/>
          <w:szCs w:val="24"/>
        </w:rPr>
        <w:t xml:space="preserve"> nonetheless also plays a crucial role</w:t>
      </w:r>
      <w:r w:rsidR="005E46BC" w:rsidRPr="00A408C4">
        <w:rPr>
          <w:sz w:val="24"/>
          <w:szCs w:val="24"/>
        </w:rPr>
        <w:t xml:space="preserve"> that private enterprise cannot fill</w:t>
      </w:r>
      <w:r w:rsidR="002A3903" w:rsidRPr="00A408C4">
        <w:rPr>
          <w:sz w:val="24"/>
          <w:szCs w:val="24"/>
        </w:rPr>
        <w:t xml:space="preserve"> </w:t>
      </w:r>
      <w:r w:rsidR="001537FD" w:rsidRPr="00A408C4">
        <w:rPr>
          <w:sz w:val="24"/>
          <w:szCs w:val="24"/>
        </w:rPr>
        <w:t xml:space="preserve"> in areas where markets are inefficient or </w:t>
      </w:r>
      <w:r w:rsidR="005E46BC" w:rsidRPr="00A408C4">
        <w:rPr>
          <w:sz w:val="24"/>
          <w:szCs w:val="24"/>
        </w:rPr>
        <w:t xml:space="preserve">where due to the nature of the goods and services, markets </w:t>
      </w:r>
      <w:r w:rsidR="001537FD" w:rsidRPr="00A408C4">
        <w:rPr>
          <w:sz w:val="24"/>
          <w:szCs w:val="24"/>
        </w:rPr>
        <w:t xml:space="preserve">fail to provide the goods and services that people require and many want.  </w:t>
      </w:r>
    </w:p>
    <w:p w14:paraId="74205613" w14:textId="77777777" w:rsidR="00344A51" w:rsidRPr="00A408C4" w:rsidRDefault="001537FD" w:rsidP="00F745B7">
      <w:pPr>
        <w:spacing w:line="240" w:lineRule="auto"/>
        <w:rPr>
          <w:sz w:val="24"/>
          <w:szCs w:val="24"/>
        </w:rPr>
      </w:pPr>
      <w:r w:rsidRPr="00A408C4">
        <w:rPr>
          <w:sz w:val="24"/>
          <w:szCs w:val="24"/>
        </w:rPr>
        <w:t>Governments provide for national defense, address environmental concerns, define and protect property rights, and attempt to make markets more competitive.</w:t>
      </w:r>
      <w:r w:rsidR="005E46BC" w:rsidRPr="00A408C4">
        <w:rPr>
          <w:sz w:val="24"/>
          <w:szCs w:val="24"/>
        </w:rPr>
        <w:t xml:space="preserve"> </w:t>
      </w:r>
      <w:r w:rsidRPr="00A408C4">
        <w:rPr>
          <w:sz w:val="24"/>
          <w:szCs w:val="24"/>
        </w:rPr>
        <w:t xml:space="preserve">Students who understand how to reason about the appropriate role of government in a market economy, and the various options to pay for government services, will be better informed citizens and voters. </w:t>
      </w:r>
    </w:p>
    <w:p w14:paraId="17931DDA" w14:textId="77777777" w:rsidR="001537FD" w:rsidRPr="001537FD" w:rsidRDefault="001273D1" w:rsidP="00F745B7">
      <w:pPr>
        <w:spacing w:line="240" w:lineRule="auto"/>
      </w:pPr>
      <w:r>
        <w:rPr>
          <w:b/>
        </w:rPr>
        <w:t>CE.</w:t>
      </w:r>
      <w:proofErr w:type="gramStart"/>
      <w:r>
        <w:rPr>
          <w:b/>
        </w:rPr>
        <w:t xml:space="preserve">3  </w:t>
      </w:r>
      <w:r w:rsidR="001537FD" w:rsidRPr="001537FD">
        <w:t>The</w:t>
      </w:r>
      <w:proofErr w:type="gramEnd"/>
      <w:r w:rsidR="001537FD" w:rsidRPr="001537FD">
        <w:t xml:space="preserve"> student will </w:t>
      </w:r>
      <w:r>
        <w:t xml:space="preserve">apply social science skills to understand </w:t>
      </w:r>
      <w:r w:rsidR="001537FD" w:rsidRPr="001537FD">
        <w:t>citizenship and the rights, duties, and responsibilities of citizens by</w:t>
      </w:r>
    </w:p>
    <w:p w14:paraId="01ECECEC" w14:textId="77777777" w:rsidR="001537FD" w:rsidRPr="001537FD" w:rsidRDefault="00836140" w:rsidP="00836140">
      <w:pPr>
        <w:spacing w:line="240" w:lineRule="auto"/>
      </w:pPr>
      <w:r>
        <w:t xml:space="preserve">      </w:t>
      </w:r>
      <w:r w:rsidR="001273D1">
        <w:t xml:space="preserve">c)  </w:t>
      </w:r>
      <w:r w:rsidR="001537FD" w:rsidRPr="001537FD">
        <w:t>describing the duties of citizenship including…paying taxes</w:t>
      </w:r>
    </w:p>
    <w:p w14:paraId="7949BA1A" w14:textId="77777777" w:rsidR="001537FD" w:rsidRPr="001537FD" w:rsidRDefault="001537FD" w:rsidP="00F745B7">
      <w:pPr>
        <w:spacing w:line="240" w:lineRule="auto"/>
      </w:pPr>
      <w:r w:rsidRPr="001537FD">
        <w:rPr>
          <w:b/>
        </w:rPr>
        <w:t>CE.</w:t>
      </w:r>
      <w:proofErr w:type="gramStart"/>
      <w:r w:rsidRPr="001537FD">
        <w:rPr>
          <w:b/>
        </w:rPr>
        <w:t>13</w:t>
      </w:r>
      <w:r w:rsidR="00F00E8C">
        <w:rPr>
          <w:b/>
        </w:rPr>
        <w:t xml:space="preserve">  </w:t>
      </w:r>
      <w:r w:rsidRPr="001537FD">
        <w:t>The</w:t>
      </w:r>
      <w:proofErr w:type="gramEnd"/>
      <w:r w:rsidRPr="001537FD">
        <w:t xml:space="preserve"> student will </w:t>
      </w:r>
      <w:r w:rsidR="00F00E8C">
        <w:t xml:space="preserve">apply social science skills to understand </w:t>
      </w:r>
      <w:r w:rsidRPr="001537FD">
        <w:t>the role of government in the United States economy by</w:t>
      </w:r>
    </w:p>
    <w:p w14:paraId="1C756346" w14:textId="77777777" w:rsidR="001537FD" w:rsidRPr="001537FD" w:rsidRDefault="001537FD" w:rsidP="00F745B7">
      <w:pPr>
        <w:numPr>
          <w:ilvl w:val="0"/>
          <w:numId w:val="5"/>
        </w:numPr>
        <w:spacing w:line="240" w:lineRule="auto"/>
      </w:pPr>
      <w:r w:rsidRPr="001537FD">
        <w:t>examining competition in the marketplace</w:t>
      </w:r>
      <w:r w:rsidR="006756F5">
        <w:t>;</w:t>
      </w:r>
    </w:p>
    <w:p w14:paraId="5E6E2728" w14:textId="77777777" w:rsidR="001537FD" w:rsidRPr="001537FD" w:rsidRDefault="001537FD" w:rsidP="00F745B7">
      <w:pPr>
        <w:numPr>
          <w:ilvl w:val="0"/>
          <w:numId w:val="5"/>
        </w:numPr>
        <w:spacing w:line="240" w:lineRule="auto"/>
      </w:pPr>
      <w:r w:rsidRPr="001537FD">
        <w:t xml:space="preserve">explaining how </w:t>
      </w:r>
      <w:r w:rsidR="00F00E8C">
        <w:t xml:space="preserve">and why </w:t>
      </w:r>
      <w:r w:rsidRPr="001537FD">
        <w:t>government provides certain goods and services</w:t>
      </w:r>
      <w:r w:rsidR="006756F5">
        <w:t>;</w:t>
      </w:r>
      <w:r w:rsidRPr="001537FD">
        <w:t xml:space="preserve"> </w:t>
      </w:r>
    </w:p>
    <w:p w14:paraId="42E1023F" w14:textId="77777777" w:rsidR="001537FD" w:rsidRPr="001537FD" w:rsidRDefault="001537FD" w:rsidP="00F745B7">
      <w:pPr>
        <w:numPr>
          <w:ilvl w:val="0"/>
          <w:numId w:val="5"/>
        </w:numPr>
        <w:spacing w:line="240" w:lineRule="auto"/>
      </w:pPr>
      <w:r w:rsidRPr="001537FD">
        <w:lastRenderedPageBreak/>
        <w:t xml:space="preserve">describing </w:t>
      </w:r>
      <w:r w:rsidR="00F00E8C">
        <w:t>how local, state and federal governments allocate their budgets and collect taxes to pay for goods and services they provide</w:t>
      </w:r>
      <w:r w:rsidR="006756F5">
        <w:t>;</w:t>
      </w:r>
    </w:p>
    <w:p w14:paraId="4D20071F" w14:textId="77777777" w:rsidR="001537FD" w:rsidRDefault="00180DC0" w:rsidP="00F745B7">
      <w:pPr>
        <w:spacing w:line="240" w:lineRule="auto"/>
        <w:ind w:left="360"/>
      </w:pPr>
      <w:r>
        <w:t xml:space="preserve">e) </w:t>
      </w:r>
      <w:r w:rsidR="002512C0">
        <w:t xml:space="preserve">   </w:t>
      </w:r>
      <w:r w:rsidR="001537FD" w:rsidRPr="001537FD">
        <w:t xml:space="preserve">describing </w:t>
      </w:r>
      <w:r w:rsidR="006756F5">
        <w:t xml:space="preserve">how governments regulate to protect consumers, labor, the environment, competition in the marketplace and </w:t>
      </w:r>
      <w:r w:rsidR="001537FD" w:rsidRPr="001537FD">
        <w:t>property rights.</w:t>
      </w:r>
    </w:p>
    <w:p w14:paraId="60BE211A" w14:textId="77777777" w:rsidR="005062FD" w:rsidRDefault="005062FD" w:rsidP="00F745B7">
      <w:pPr>
        <w:spacing w:line="240" w:lineRule="auto"/>
        <w:rPr>
          <w:b/>
          <w:sz w:val="28"/>
          <w:szCs w:val="28"/>
        </w:rPr>
      </w:pPr>
    </w:p>
    <w:p w14:paraId="7908D169" w14:textId="77777777" w:rsidR="003335F9" w:rsidRPr="003335F9" w:rsidRDefault="003335F9" w:rsidP="00F745B7">
      <w:pPr>
        <w:spacing w:line="240" w:lineRule="auto"/>
        <w:rPr>
          <w:b/>
          <w:sz w:val="28"/>
          <w:szCs w:val="28"/>
        </w:rPr>
      </w:pPr>
      <w:r w:rsidRPr="003335F9">
        <w:rPr>
          <w:b/>
          <w:sz w:val="28"/>
          <w:szCs w:val="28"/>
        </w:rPr>
        <w:t xml:space="preserve">Module 6: </w:t>
      </w:r>
      <w:r>
        <w:rPr>
          <w:b/>
          <w:sz w:val="28"/>
          <w:szCs w:val="28"/>
        </w:rPr>
        <w:t>What</w:t>
      </w:r>
      <w:r w:rsidR="00180DC0">
        <w:rPr>
          <w:b/>
          <w:sz w:val="28"/>
          <w:szCs w:val="28"/>
        </w:rPr>
        <w:t xml:space="preserve"> is Globalization and How Does I</w:t>
      </w:r>
      <w:r>
        <w:rPr>
          <w:b/>
          <w:sz w:val="28"/>
          <w:szCs w:val="28"/>
        </w:rPr>
        <w:t>t Affect M</w:t>
      </w:r>
      <w:r w:rsidRPr="003335F9">
        <w:rPr>
          <w:b/>
          <w:sz w:val="28"/>
          <w:szCs w:val="28"/>
        </w:rPr>
        <w:t>e?</w:t>
      </w:r>
    </w:p>
    <w:p w14:paraId="6256A9B8" w14:textId="77777777" w:rsidR="00EC0779" w:rsidRPr="00A408C4" w:rsidRDefault="003335F9" w:rsidP="00F745B7">
      <w:pPr>
        <w:spacing w:line="240" w:lineRule="auto"/>
        <w:rPr>
          <w:b/>
          <w:sz w:val="24"/>
          <w:szCs w:val="24"/>
        </w:rPr>
      </w:pPr>
      <w:r w:rsidRPr="00A408C4">
        <w:rPr>
          <w:sz w:val="24"/>
          <w:szCs w:val="24"/>
        </w:rPr>
        <w:t>Fueled in large part by technological innovations, we live in an increasingly global economy.  As globalization increases and nations’ economies grow more integrated, there are costs and benefits. For example, we know that when people trade willingly (voluntarily), both are better off. We know that trade allows people and regions to do what they do best and trade for the rest. This increases global output of goods and services. Trade also gives consumers greater variety in what they consume. In the US for example, without trade we would have to give up coffee, chocolate, many spices, and imported oil.</w:t>
      </w:r>
      <w:r w:rsidRPr="00A408C4">
        <w:rPr>
          <w:i/>
          <w:sz w:val="24"/>
          <w:szCs w:val="24"/>
        </w:rPr>
        <w:t xml:space="preserve">  </w:t>
      </w:r>
      <w:r w:rsidR="0073088A" w:rsidRPr="00A408C4">
        <w:rPr>
          <w:sz w:val="24"/>
          <w:szCs w:val="24"/>
        </w:rPr>
        <w:t xml:space="preserve">Globalization also presents challenges for some individuals as jobs and industries which were once prominent in this country are moved to other countries or eliminated through greater technology. Companies face greater competition from products and services produced less expensively in other countries.   </w:t>
      </w:r>
    </w:p>
    <w:p w14:paraId="31B9EC5C" w14:textId="77777777" w:rsidR="003335F9" w:rsidRPr="003335F9" w:rsidRDefault="003335F9" w:rsidP="00F745B7">
      <w:pPr>
        <w:spacing w:line="240" w:lineRule="auto"/>
      </w:pPr>
      <w:r w:rsidRPr="003335F9">
        <w:rPr>
          <w:b/>
        </w:rPr>
        <w:t>CE.</w:t>
      </w:r>
      <w:proofErr w:type="gramStart"/>
      <w:r w:rsidRPr="003335F9">
        <w:rPr>
          <w:b/>
        </w:rPr>
        <w:t>12</w:t>
      </w:r>
      <w:r w:rsidR="00016F9A">
        <w:rPr>
          <w:b/>
        </w:rPr>
        <w:t xml:space="preserve">  </w:t>
      </w:r>
      <w:r w:rsidRPr="003335F9">
        <w:t>The</w:t>
      </w:r>
      <w:proofErr w:type="gramEnd"/>
      <w:r w:rsidRPr="003335F9">
        <w:t xml:space="preserve"> student will </w:t>
      </w:r>
      <w:r w:rsidR="00016F9A">
        <w:t xml:space="preserve">apply social science skills to understand </w:t>
      </w:r>
      <w:r w:rsidRPr="003335F9">
        <w:t>the United States economy</w:t>
      </w:r>
      <w:r w:rsidR="00016F9A">
        <w:t xml:space="preserve"> by</w:t>
      </w:r>
    </w:p>
    <w:p w14:paraId="44AD4A35" w14:textId="77777777" w:rsidR="003335F9" w:rsidRPr="003335F9" w:rsidRDefault="003335F9" w:rsidP="00DE0B99">
      <w:pPr>
        <w:spacing w:after="0" w:line="240" w:lineRule="auto"/>
      </w:pPr>
      <w:r w:rsidRPr="003335F9">
        <w:t xml:space="preserve">     </w:t>
      </w:r>
      <w:r w:rsidR="00016F9A">
        <w:t>f</w:t>
      </w:r>
      <w:r w:rsidRPr="003335F9">
        <w:t xml:space="preserve">)  </w:t>
      </w:r>
      <w:r w:rsidR="00016F9A">
        <w:t xml:space="preserve">analyzing the relationship of Virginia </w:t>
      </w:r>
      <w:r w:rsidRPr="003335F9">
        <w:t xml:space="preserve">and the United States to the global economy, with </w:t>
      </w:r>
    </w:p>
    <w:p w14:paraId="4704A35A" w14:textId="77777777" w:rsidR="00DC1940" w:rsidRDefault="003335F9" w:rsidP="00DC1940">
      <w:pPr>
        <w:spacing w:after="0" w:line="240" w:lineRule="auto"/>
      </w:pPr>
      <w:r w:rsidRPr="003335F9">
        <w:t xml:space="preserve">          emphasis on the impact of technological innovations</w:t>
      </w:r>
      <w:r w:rsidR="00016F9A">
        <w:t>.</w:t>
      </w:r>
    </w:p>
    <w:p w14:paraId="17FB9435" w14:textId="77777777" w:rsidR="00DC1940" w:rsidRDefault="00DC1940" w:rsidP="00DC1940">
      <w:pPr>
        <w:spacing w:after="0" w:line="240" w:lineRule="auto"/>
      </w:pPr>
    </w:p>
    <w:p w14:paraId="297166EF" w14:textId="77777777" w:rsidR="00C61129" w:rsidRPr="003335F9" w:rsidRDefault="00C61129" w:rsidP="00DC1940">
      <w:pPr>
        <w:spacing w:after="0" w:line="240" w:lineRule="auto"/>
      </w:pPr>
      <w:r w:rsidRPr="003335F9">
        <w:rPr>
          <w:b/>
        </w:rPr>
        <w:t>CE.</w:t>
      </w:r>
      <w:proofErr w:type="gramStart"/>
      <w:r w:rsidRPr="003335F9">
        <w:rPr>
          <w:b/>
        </w:rPr>
        <w:t>14</w:t>
      </w:r>
      <w:r>
        <w:rPr>
          <w:b/>
        </w:rPr>
        <w:t xml:space="preserve">  </w:t>
      </w:r>
      <w:r w:rsidRPr="003335F9">
        <w:t>The</w:t>
      </w:r>
      <w:proofErr w:type="gramEnd"/>
      <w:r w:rsidRPr="003335F9">
        <w:t xml:space="preserve"> student </w:t>
      </w:r>
      <w:r>
        <w:t xml:space="preserve">will apply social science skills to understand </w:t>
      </w:r>
      <w:r w:rsidRPr="003335F9">
        <w:t>personal finance and career opportunities by</w:t>
      </w:r>
    </w:p>
    <w:p w14:paraId="7E86A2B5" w14:textId="77777777" w:rsidR="00C61129" w:rsidRPr="003335F9" w:rsidRDefault="00C61129" w:rsidP="00C61129">
      <w:pPr>
        <w:pStyle w:val="ListParagraph"/>
        <w:numPr>
          <w:ilvl w:val="0"/>
          <w:numId w:val="5"/>
        </w:numPr>
        <w:spacing w:line="240" w:lineRule="auto"/>
      </w:pPr>
      <w:r w:rsidRPr="003335F9">
        <w:t>examining the impact of technological change and globalization on career opportunities;</w:t>
      </w:r>
    </w:p>
    <w:p w14:paraId="0E1CE953" w14:textId="77777777" w:rsidR="005E46BC" w:rsidRDefault="005E46BC" w:rsidP="00F745B7">
      <w:pPr>
        <w:spacing w:line="240" w:lineRule="auto"/>
      </w:pPr>
    </w:p>
    <w:p w14:paraId="062FDA77" w14:textId="77777777" w:rsidR="003335F9" w:rsidRPr="003335F9" w:rsidRDefault="003335F9" w:rsidP="00F745B7">
      <w:pPr>
        <w:spacing w:line="240" w:lineRule="auto"/>
        <w:rPr>
          <w:b/>
          <w:sz w:val="28"/>
          <w:szCs w:val="28"/>
        </w:rPr>
      </w:pPr>
      <w:r w:rsidRPr="003335F9">
        <w:rPr>
          <w:b/>
          <w:sz w:val="28"/>
          <w:szCs w:val="28"/>
        </w:rPr>
        <w:t>Module 7: Banks and the Federal Reserve System</w:t>
      </w:r>
    </w:p>
    <w:p w14:paraId="74DCBB61" w14:textId="77777777" w:rsidR="003335F9" w:rsidRPr="00A408C4" w:rsidRDefault="003335F9" w:rsidP="00F745B7">
      <w:pPr>
        <w:spacing w:line="240" w:lineRule="auto"/>
        <w:rPr>
          <w:sz w:val="24"/>
          <w:szCs w:val="24"/>
        </w:rPr>
      </w:pPr>
      <w:r w:rsidRPr="00A408C4">
        <w:rPr>
          <w:sz w:val="24"/>
          <w:szCs w:val="24"/>
        </w:rPr>
        <w:t>The Fed</w:t>
      </w:r>
      <w:r w:rsidR="00D73661" w:rsidRPr="00A408C4">
        <w:rPr>
          <w:sz w:val="24"/>
          <w:szCs w:val="24"/>
        </w:rPr>
        <w:t>eral Reserve System</w:t>
      </w:r>
      <w:r w:rsidRPr="00A408C4">
        <w:rPr>
          <w:sz w:val="24"/>
          <w:szCs w:val="24"/>
        </w:rPr>
        <w:t>’s job is to work for the health and stability of the overall economy, safety of the banking system, and the soundness of t</w:t>
      </w:r>
      <w:r w:rsidR="00344A51" w:rsidRPr="00A408C4">
        <w:rPr>
          <w:sz w:val="24"/>
          <w:szCs w:val="24"/>
        </w:rPr>
        <w:t xml:space="preserve">he US currency.  Understanding </w:t>
      </w:r>
      <w:r w:rsidRPr="00A408C4">
        <w:rPr>
          <w:sz w:val="24"/>
          <w:szCs w:val="24"/>
        </w:rPr>
        <w:t>the structure and main functions of the Fed</w:t>
      </w:r>
      <w:r w:rsidR="00D73661" w:rsidRPr="00A408C4">
        <w:rPr>
          <w:sz w:val="24"/>
          <w:szCs w:val="24"/>
        </w:rPr>
        <w:t xml:space="preserve">eral Reserve System </w:t>
      </w:r>
      <w:r w:rsidRPr="00A408C4">
        <w:rPr>
          <w:sz w:val="24"/>
          <w:szCs w:val="24"/>
        </w:rPr>
        <w:t>will help students make sense of news reports about the Fed.  It may also help one better decide the timing of certain personal financial decisions.</w:t>
      </w:r>
    </w:p>
    <w:p w14:paraId="530D6243" w14:textId="77777777" w:rsidR="009E6DF4" w:rsidRPr="00A408C4" w:rsidRDefault="009E6DF4" w:rsidP="009E6DF4">
      <w:pPr>
        <w:pStyle w:val="NormalHSSCF"/>
        <w:rPr>
          <w:rFonts w:asciiTheme="minorHAnsi" w:hAnsiTheme="minorHAnsi"/>
          <w:sz w:val="24"/>
          <w:szCs w:val="24"/>
        </w:rPr>
      </w:pPr>
      <w:r w:rsidRPr="00A408C4">
        <w:rPr>
          <w:rFonts w:asciiTheme="minorHAnsi" w:hAnsiTheme="minorHAnsi"/>
          <w:sz w:val="24"/>
          <w:szCs w:val="24"/>
        </w:rPr>
        <w:t xml:space="preserve">It is also helpful for students to understand that money is anything that is generally accepted as a method of payment for goods and services.  Money serves as a medium of exchange, a store of value and a measure of value.  It makes it easier to trade, borrow, save, invest, and compare the value of goods and services.   </w:t>
      </w:r>
    </w:p>
    <w:p w14:paraId="437F7F14" w14:textId="77777777" w:rsidR="009E6DF4" w:rsidRPr="00A408C4" w:rsidRDefault="009E6DF4" w:rsidP="009E6DF4">
      <w:pPr>
        <w:pStyle w:val="Heading8HSSCF"/>
        <w:rPr>
          <w:rFonts w:asciiTheme="minorHAnsi" w:eastAsiaTheme="minorHAnsi" w:hAnsiTheme="minorHAnsi" w:cstheme="minorBidi"/>
          <w:b w:val="0"/>
          <w:sz w:val="24"/>
          <w:szCs w:val="24"/>
        </w:rPr>
      </w:pPr>
    </w:p>
    <w:p w14:paraId="0D3AFAD6" w14:textId="77777777" w:rsidR="00DC1940" w:rsidRPr="00A408C4" w:rsidRDefault="009E6DF4" w:rsidP="00DC1940">
      <w:pPr>
        <w:pStyle w:val="Heading8HSSCF"/>
        <w:rPr>
          <w:rFonts w:asciiTheme="minorHAnsi" w:hAnsiTheme="minorHAnsi"/>
          <w:b w:val="0"/>
          <w:sz w:val="24"/>
          <w:szCs w:val="24"/>
        </w:rPr>
      </w:pPr>
      <w:r w:rsidRPr="00A408C4">
        <w:rPr>
          <w:rFonts w:asciiTheme="minorHAnsi" w:hAnsiTheme="minorHAnsi"/>
          <w:b w:val="0"/>
          <w:sz w:val="24"/>
          <w:szCs w:val="24"/>
        </w:rPr>
        <w:t>Private financial institutions, including banks, savings and loans, and credit unions, receive deposits and make loans.  They encourage saving and investing by paying interest on deposits.</w:t>
      </w:r>
    </w:p>
    <w:p w14:paraId="2AB58BAE" w14:textId="77777777" w:rsidR="00DC1940" w:rsidRPr="00DC1940" w:rsidRDefault="00DC1940" w:rsidP="00DC1940">
      <w:pPr>
        <w:pStyle w:val="Heading8HSSCF"/>
        <w:rPr>
          <w:rFonts w:asciiTheme="minorHAnsi" w:hAnsiTheme="minorHAnsi"/>
          <w:b w:val="0"/>
          <w:sz w:val="22"/>
        </w:rPr>
      </w:pPr>
    </w:p>
    <w:p w14:paraId="11BC64EF" w14:textId="77777777" w:rsidR="00D73661" w:rsidRPr="00DC1940" w:rsidRDefault="003335F9" w:rsidP="00DC1940">
      <w:pPr>
        <w:pStyle w:val="Heading8HSSCF"/>
        <w:rPr>
          <w:rFonts w:asciiTheme="minorHAnsi" w:hAnsiTheme="minorHAnsi"/>
          <w:b w:val="0"/>
          <w:sz w:val="22"/>
        </w:rPr>
      </w:pPr>
      <w:r w:rsidRPr="00DC1940">
        <w:rPr>
          <w:rFonts w:asciiTheme="minorHAnsi" w:hAnsiTheme="minorHAnsi"/>
          <w:sz w:val="22"/>
        </w:rPr>
        <w:t>CE.</w:t>
      </w:r>
      <w:proofErr w:type="gramStart"/>
      <w:r w:rsidRPr="00DC1940">
        <w:rPr>
          <w:rFonts w:asciiTheme="minorHAnsi" w:hAnsiTheme="minorHAnsi"/>
          <w:sz w:val="22"/>
        </w:rPr>
        <w:t>1</w:t>
      </w:r>
      <w:r w:rsidR="00D73661" w:rsidRPr="00DC1940">
        <w:rPr>
          <w:rFonts w:asciiTheme="minorHAnsi" w:hAnsiTheme="minorHAnsi"/>
          <w:sz w:val="22"/>
        </w:rPr>
        <w:t>2</w:t>
      </w:r>
      <w:r w:rsidR="00C67DAE" w:rsidRPr="00DC1940">
        <w:rPr>
          <w:rFonts w:asciiTheme="minorHAnsi" w:hAnsiTheme="minorHAnsi"/>
          <w:b w:val="0"/>
          <w:sz w:val="22"/>
        </w:rPr>
        <w:t xml:space="preserve">  </w:t>
      </w:r>
      <w:r w:rsidR="00D73661" w:rsidRPr="00DC1940">
        <w:rPr>
          <w:rFonts w:asciiTheme="minorHAnsi" w:hAnsiTheme="minorHAnsi"/>
          <w:b w:val="0"/>
          <w:sz w:val="22"/>
        </w:rPr>
        <w:t>The</w:t>
      </w:r>
      <w:proofErr w:type="gramEnd"/>
      <w:r w:rsidR="00D73661" w:rsidRPr="00DC1940">
        <w:rPr>
          <w:rFonts w:asciiTheme="minorHAnsi" w:hAnsiTheme="minorHAnsi"/>
          <w:b w:val="0"/>
          <w:sz w:val="22"/>
        </w:rPr>
        <w:t xml:space="preserve"> student will apply social science skills to understand the United States economy by </w:t>
      </w:r>
    </w:p>
    <w:p w14:paraId="0378ECAF" w14:textId="77777777" w:rsidR="003335F9" w:rsidRPr="00DC1940" w:rsidRDefault="000C03FD" w:rsidP="00F745B7">
      <w:pPr>
        <w:spacing w:line="240" w:lineRule="auto"/>
        <w:ind w:firstLine="360"/>
      </w:pPr>
      <w:r>
        <w:t>e</w:t>
      </w:r>
      <w:r w:rsidR="003335F9" w:rsidRPr="00DC1940">
        <w:t xml:space="preserve">) </w:t>
      </w:r>
      <w:r w:rsidR="002512C0" w:rsidRPr="00DC1940">
        <w:t xml:space="preserve"> </w:t>
      </w:r>
      <w:r w:rsidR="003335F9" w:rsidRPr="00DC1940">
        <w:t>explaining how financial institutions channel funds from savers to borrowers</w:t>
      </w:r>
    </w:p>
    <w:p w14:paraId="511CB078" w14:textId="77777777" w:rsidR="00344A51" w:rsidRDefault="00344A51" w:rsidP="00F745B7">
      <w:pPr>
        <w:spacing w:line="240" w:lineRule="auto"/>
        <w:rPr>
          <w:b/>
        </w:rPr>
      </w:pPr>
      <w:r w:rsidRPr="00344A51">
        <w:rPr>
          <w:b/>
        </w:rPr>
        <w:t>CE.</w:t>
      </w:r>
      <w:proofErr w:type="gramStart"/>
      <w:r w:rsidRPr="00344A51">
        <w:rPr>
          <w:b/>
        </w:rPr>
        <w:t>13</w:t>
      </w:r>
      <w:r w:rsidR="00C67DAE">
        <w:rPr>
          <w:b/>
        </w:rPr>
        <w:t xml:space="preserve">  </w:t>
      </w:r>
      <w:r w:rsidR="00C67DAE" w:rsidRPr="001537FD">
        <w:t>The</w:t>
      </w:r>
      <w:proofErr w:type="gramEnd"/>
      <w:r w:rsidR="00C67DAE" w:rsidRPr="001537FD">
        <w:t xml:space="preserve"> student will </w:t>
      </w:r>
      <w:r w:rsidR="00C67DAE">
        <w:t xml:space="preserve">apply social science skills to understand </w:t>
      </w:r>
      <w:r w:rsidR="00C67DAE" w:rsidRPr="001537FD">
        <w:t>the role of government in the United States economy by</w:t>
      </w:r>
    </w:p>
    <w:p w14:paraId="54AABC97" w14:textId="77777777" w:rsidR="003335F9" w:rsidRPr="003335F9" w:rsidRDefault="000C03FD" w:rsidP="000C03FD">
      <w:pPr>
        <w:spacing w:line="240" w:lineRule="auto"/>
        <w:ind w:left="630" w:hanging="270"/>
      </w:pPr>
      <w:r>
        <w:t>d)</w:t>
      </w:r>
      <w:r>
        <w:tab/>
      </w:r>
      <w:r w:rsidR="003335F9" w:rsidRPr="003335F9">
        <w:t xml:space="preserve">explaining </w:t>
      </w:r>
      <w:r w:rsidR="00D73661">
        <w:t>the structure and main function of</w:t>
      </w:r>
      <w:r w:rsidR="003335F9" w:rsidRPr="003335F9">
        <w:t xml:space="preserve"> the Federal Reserve System </w:t>
      </w:r>
      <w:r w:rsidR="00D73661">
        <w:t xml:space="preserve">and how it </w:t>
      </w:r>
      <w:r w:rsidR="003335F9" w:rsidRPr="003335F9">
        <w:t>acts as the nation’s central bank.</w:t>
      </w:r>
    </w:p>
    <w:p w14:paraId="3511D442" w14:textId="77777777" w:rsidR="003335F9" w:rsidRDefault="003335F9" w:rsidP="00DE0B99">
      <w:pPr>
        <w:spacing w:after="0" w:line="240" w:lineRule="auto"/>
      </w:pPr>
      <w:r w:rsidRPr="003335F9">
        <w:t xml:space="preserve">        f)   </w:t>
      </w:r>
      <w:r w:rsidR="00D73661">
        <w:t xml:space="preserve">explaining the role of </w:t>
      </w:r>
      <w:r w:rsidRPr="003335F9">
        <w:t xml:space="preserve">government currency and </w:t>
      </w:r>
      <w:r w:rsidR="00D73661">
        <w:t xml:space="preserve">analyzing the purpose of a </w:t>
      </w:r>
      <w:r w:rsidRPr="003335F9">
        <w:t>money</w:t>
      </w:r>
      <w:r w:rsidR="00D73661">
        <w:t xml:space="preserve"> economy</w:t>
      </w:r>
      <w:r>
        <w:t>.</w:t>
      </w:r>
    </w:p>
    <w:p w14:paraId="0808B4EF" w14:textId="77777777" w:rsidR="00344A51" w:rsidRDefault="00344A51" w:rsidP="00F745B7">
      <w:pPr>
        <w:spacing w:line="240" w:lineRule="auto"/>
      </w:pPr>
    </w:p>
    <w:p w14:paraId="5111D6D7" w14:textId="77777777" w:rsidR="003335F9" w:rsidRPr="003335F9" w:rsidRDefault="003335F9" w:rsidP="00F745B7">
      <w:pPr>
        <w:spacing w:line="240" w:lineRule="auto"/>
        <w:rPr>
          <w:b/>
          <w:sz w:val="28"/>
          <w:szCs w:val="28"/>
        </w:rPr>
      </w:pPr>
      <w:r w:rsidRPr="003335F9">
        <w:rPr>
          <w:b/>
          <w:sz w:val="28"/>
          <w:szCs w:val="28"/>
        </w:rPr>
        <w:t>Module 8: How the Economy Affects You Financially</w:t>
      </w:r>
    </w:p>
    <w:p w14:paraId="346BE1C7" w14:textId="77777777" w:rsidR="003335F9" w:rsidRPr="00A408C4" w:rsidRDefault="003335F9" w:rsidP="00F745B7">
      <w:pPr>
        <w:spacing w:line="240" w:lineRule="auto"/>
        <w:rPr>
          <w:sz w:val="24"/>
          <w:szCs w:val="24"/>
        </w:rPr>
      </w:pPr>
      <w:r w:rsidRPr="00A408C4">
        <w:rPr>
          <w:sz w:val="24"/>
          <w:szCs w:val="24"/>
        </w:rPr>
        <w:t>Students need to understand how to be more productive and successful members of society, by recognizing, managing and improving their own resources and earning potential. Each one of us is our own most valuable resource, and an investment in our own knowledge and skills (human capital) is the best investment each of us can make.  Understanding how the economy works leads to students understanding their importance in the economy as both consumers and producers, and the influence they have via their control over what t</w:t>
      </w:r>
      <w:r w:rsidR="009158F0" w:rsidRPr="00A408C4">
        <w:rPr>
          <w:sz w:val="24"/>
          <w:szCs w:val="24"/>
        </w:rPr>
        <w:t>h</w:t>
      </w:r>
      <w:r w:rsidRPr="00A408C4">
        <w:rPr>
          <w:sz w:val="24"/>
          <w:szCs w:val="24"/>
        </w:rPr>
        <w:t>ey buy</w:t>
      </w:r>
      <w:r w:rsidR="009158F0" w:rsidRPr="00A408C4">
        <w:rPr>
          <w:sz w:val="24"/>
          <w:szCs w:val="24"/>
        </w:rPr>
        <w:t xml:space="preserve"> and </w:t>
      </w:r>
      <w:r w:rsidRPr="00A408C4">
        <w:rPr>
          <w:sz w:val="24"/>
          <w:szCs w:val="24"/>
        </w:rPr>
        <w:t>how much they</w:t>
      </w:r>
      <w:r w:rsidR="009158F0" w:rsidRPr="00A408C4">
        <w:rPr>
          <w:sz w:val="24"/>
          <w:szCs w:val="24"/>
        </w:rPr>
        <w:t xml:space="preserve"> spend.  Decisions they make in middle school that set them on a path to saving rather than spending money as soon as it is received, a</w:t>
      </w:r>
      <w:r w:rsidRPr="00A408C4">
        <w:rPr>
          <w:sz w:val="24"/>
          <w:szCs w:val="24"/>
        </w:rPr>
        <w:t>nd to stay</w:t>
      </w:r>
      <w:r w:rsidR="009158F0" w:rsidRPr="00A408C4">
        <w:rPr>
          <w:sz w:val="24"/>
          <w:szCs w:val="24"/>
        </w:rPr>
        <w:t>ing in school rathe</w:t>
      </w:r>
      <w:r w:rsidRPr="00A408C4">
        <w:rPr>
          <w:sz w:val="24"/>
          <w:szCs w:val="24"/>
        </w:rPr>
        <w:t>r</w:t>
      </w:r>
      <w:r w:rsidR="009158F0" w:rsidRPr="00A408C4">
        <w:rPr>
          <w:sz w:val="24"/>
          <w:szCs w:val="24"/>
        </w:rPr>
        <w:t xml:space="preserve"> than</w:t>
      </w:r>
      <w:r w:rsidRPr="00A408C4">
        <w:rPr>
          <w:sz w:val="24"/>
          <w:szCs w:val="24"/>
        </w:rPr>
        <w:t xml:space="preserve"> drop</w:t>
      </w:r>
      <w:r w:rsidR="009158F0" w:rsidRPr="00A408C4">
        <w:rPr>
          <w:sz w:val="24"/>
          <w:szCs w:val="24"/>
        </w:rPr>
        <w:t>ping</w:t>
      </w:r>
      <w:r w:rsidRPr="00A408C4">
        <w:rPr>
          <w:sz w:val="24"/>
          <w:szCs w:val="24"/>
        </w:rPr>
        <w:t xml:space="preserve"> out</w:t>
      </w:r>
      <w:r w:rsidR="009158F0" w:rsidRPr="00A408C4">
        <w:rPr>
          <w:sz w:val="24"/>
          <w:szCs w:val="24"/>
        </w:rPr>
        <w:t>, will have lifelong consequences</w:t>
      </w:r>
      <w:r w:rsidRPr="00A408C4">
        <w:rPr>
          <w:sz w:val="24"/>
          <w:szCs w:val="24"/>
        </w:rPr>
        <w:t xml:space="preserve">. </w:t>
      </w:r>
    </w:p>
    <w:p w14:paraId="29C169CF" w14:textId="77777777" w:rsidR="003335F9" w:rsidRPr="003335F9" w:rsidRDefault="003335F9" w:rsidP="00F745B7">
      <w:pPr>
        <w:spacing w:line="240" w:lineRule="auto"/>
      </w:pPr>
      <w:r w:rsidRPr="003335F9">
        <w:rPr>
          <w:b/>
        </w:rPr>
        <w:t>CE.</w:t>
      </w:r>
      <w:proofErr w:type="gramStart"/>
      <w:r w:rsidRPr="003335F9">
        <w:rPr>
          <w:b/>
        </w:rPr>
        <w:t>14</w:t>
      </w:r>
      <w:r w:rsidR="002E2D5A">
        <w:rPr>
          <w:b/>
        </w:rPr>
        <w:t xml:space="preserve">  </w:t>
      </w:r>
      <w:r w:rsidRPr="003335F9">
        <w:t>The</w:t>
      </w:r>
      <w:proofErr w:type="gramEnd"/>
      <w:r w:rsidRPr="003335F9">
        <w:t xml:space="preserve"> student </w:t>
      </w:r>
      <w:r w:rsidR="00C61129">
        <w:t xml:space="preserve">will </w:t>
      </w:r>
      <w:r w:rsidR="002E2D5A">
        <w:t xml:space="preserve">apply social science skills to understand </w:t>
      </w:r>
      <w:r w:rsidRPr="003335F9">
        <w:t>personal finance and career opportunities by</w:t>
      </w:r>
    </w:p>
    <w:p w14:paraId="7C04EDDB" w14:textId="77777777" w:rsidR="003335F9" w:rsidRPr="003335F9" w:rsidRDefault="003335F9" w:rsidP="00F745B7">
      <w:pPr>
        <w:spacing w:line="240" w:lineRule="auto"/>
        <w:ind w:firstLine="720"/>
      </w:pPr>
      <w:proofErr w:type="spellStart"/>
      <w:r w:rsidRPr="003335F9">
        <w:t>a</w:t>
      </w:r>
      <w:proofErr w:type="spellEnd"/>
      <w:r w:rsidRPr="003335F9">
        <w:t>)</w:t>
      </w:r>
      <w:r w:rsidRPr="003335F9">
        <w:tab/>
        <w:t>identifying talents, interests, and aspirations that influence career choice;</w:t>
      </w:r>
    </w:p>
    <w:p w14:paraId="6425EB95" w14:textId="77777777" w:rsidR="003335F9" w:rsidRPr="003335F9" w:rsidRDefault="003335F9" w:rsidP="00F745B7">
      <w:pPr>
        <w:spacing w:line="240" w:lineRule="auto"/>
        <w:ind w:left="1440" w:hanging="720"/>
      </w:pPr>
      <w:r w:rsidRPr="003335F9">
        <w:t>b)</w:t>
      </w:r>
      <w:r w:rsidRPr="003335F9">
        <w:tab/>
        <w:t xml:space="preserve">identifying </w:t>
      </w:r>
      <w:r w:rsidR="002E2D5A">
        <w:t xml:space="preserve">human capital such as </w:t>
      </w:r>
      <w:r w:rsidRPr="003335F9">
        <w:t>attitudes and behaviors that strengthen the individual work ethic and promote career success;</w:t>
      </w:r>
    </w:p>
    <w:p w14:paraId="1DCBAB3E" w14:textId="77777777" w:rsidR="003335F9" w:rsidRPr="003335F9" w:rsidRDefault="003335F9" w:rsidP="00F745B7">
      <w:pPr>
        <w:spacing w:line="240" w:lineRule="auto"/>
        <w:ind w:left="1440" w:hanging="720"/>
      </w:pPr>
      <w:r w:rsidRPr="003335F9">
        <w:t>c)</w:t>
      </w:r>
      <w:r w:rsidRPr="003335F9">
        <w:tab/>
        <w:t xml:space="preserve">identifying </w:t>
      </w:r>
      <w:r w:rsidR="002E2D5A">
        <w:t xml:space="preserve">human capital such as </w:t>
      </w:r>
      <w:r w:rsidRPr="003335F9">
        <w:t xml:space="preserve">abilities, skills, and education and the changing supply </w:t>
      </w:r>
      <w:r w:rsidR="00C61129">
        <w:t xml:space="preserve">of </w:t>
      </w:r>
      <w:r w:rsidRPr="003335F9">
        <w:t>and demand for them in the economy;</w:t>
      </w:r>
    </w:p>
    <w:p w14:paraId="29752385" w14:textId="77777777" w:rsidR="003335F9" w:rsidRPr="003335F9" w:rsidRDefault="003335F9" w:rsidP="00F745B7">
      <w:pPr>
        <w:spacing w:line="240" w:lineRule="auto"/>
        <w:ind w:firstLine="720"/>
      </w:pPr>
      <w:r w:rsidRPr="003335F9">
        <w:t>d)</w:t>
      </w:r>
      <w:r w:rsidRPr="003335F9">
        <w:tab/>
        <w:t>examining the impact of technological change and globalization on career opportunities;</w:t>
      </w:r>
    </w:p>
    <w:p w14:paraId="0DE06F6D" w14:textId="77777777" w:rsidR="003335F9" w:rsidRPr="003335F9" w:rsidRDefault="003335F9" w:rsidP="00F745B7">
      <w:pPr>
        <w:spacing w:line="240" w:lineRule="auto"/>
        <w:ind w:firstLine="720"/>
      </w:pPr>
      <w:r w:rsidRPr="003335F9">
        <w:t>e)</w:t>
      </w:r>
      <w:r w:rsidRPr="003335F9">
        <w:tab/>
        <w:t>describing the importance of education to lifelong personal finances;</w:t>
      </w:r>
    </w:p>
    <w:p w14:paraId="761F4E5C" w14:textId="77777777" w:rsidR="003335F9" w:rsidRDefault="003335F9" w:rsidP="00F745B7">
      <w:pPr>
        <w:spacing w:line="240" w:lineRule="auto"/>
        <w:ind w:left="1440" w:hanging="720"/>
      </w:pPr>
      <w:r w:rsidRPr="003335F9">
        <w:t>f)</w:t>
      </w:r>
      <w:r w:rsidRPr="003335F9">
        <w:tab/>
      </w:r>
      <w:r w:rsidR="00C61129">
        <w:t xml:space="preserve">analyzing </w:t>
      </w:r>
      <w:r w:rsidRPr="003335F9">
        <w:t>the financial responsibilities of citizenship, including evaluating common forms of credit, savings, investments, purchases, contractual agreements, warranties, and guarantees.</w:t>
      </w:r>
    </w:p>
    <w:sectPr w:rsidR="003335F9" w:rsidSect="003504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FF9B6" w14:textId="77777777" w:rsidR="00CA3713" w:rsidRDefault="00CA3713" w:rsidP="00B236BA">
      <w:pPr>
        <w:spacing w:after="0" w:line="240" w:lineRule="auto"/>
      </w:pPr>
      <w:r>
        <w:separator/>
      </w:r>
    </w:p>
  </w:endnote>
  <w:endnote w:type="continuationSeparator" w:id="0">
    <w:p w14:paraId="7E4E1282" w14:textId="77777777" w:rsidR="00CA3713" w:rsidRDefault="00CA3713" w:rsidP="00B2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649732"/>
      <w:docPartObj>
        <w:docPartGallery w:val="Page Numbers (Bottom of Page)"/>
        <w:docPartUnique/>
      </w:docPartObj>
    </w:sdtPr>
    <w:sdtEndPr>
      <w:rPr>
        <w:noProof/>
      </w:rPr>
    </w:sdtEndPr>
    <w:sdtContent>
      <w:p w14:paraId="4D2C0A66" w14:textId="77777777" w:rsidR="00B236BA" w:rsidRDefault="00B236BA">
        <w:pPr>
          <w:pStyle w:val="Footer"/>
          <w:jc w:val="right"/>
        </w:pPr>
        <w:r>
          <w:fldChar w:fldCharType="begin"/>
        </w:r>
        <w:r>
          <w:instrText xml:space="preserve"> PAGE   \* MERGEFORMAT </w:instrText>
        </w:r>
        <w:r>
          <w:fldChar w:fldCharType="separate"/>
        </w:r>
        <w:r w:rsidR="00DF1B34">
          <w:rPr>
            <w:noProof/>
          </w:rPr>
          <w:t>1</w:t>
        </w:r>
        <w:r>
          <w:rPr>
            <w:noProof/>
          </w:rPr>
          <w:fldChar w:fldCharType="end"/>
        </w:r>
      </w:p>
    </w:sdtContent>
  </w:sdt>
  <w:p w14:paraId="2D97C86B" w14:textId="77777777" w:rsidR="00B236BA" w:rsidRDefault="005909F0">
    <w:pPr>
      <w:pStyle w:val="Footer"/>
    </w:pPr>
    <w:r>
      <w:t>J</w:t>
    </w:r>
    <w:r w:rsidR="00E540E1">
      <w:t>anuary</w:t>
    </w:r>
    <w:r>
      <w:t xml:space="preserve"> 3, 201</w:t>
    </w:r>
    <w:r w:rsidR="00E540E1">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CE1C8" w14:textId="77777777" w:rsidR="00CA3713" w:rsidRDefault="00CA3713" w:rsidP="00B236BA">
      <w:pPr>
        <w:spacing w:after="0" w:line="240" w:lineRule="auto"/>
      </w:pPr>
      <w:r>
        <w:separator/>
      </w:r>
    </w:p>
  </w:footnote>
  <w:footnote w:type="continuationSeparator" w:id="0">
    <w:p w14:paraId="2F0FFA55" w14:textId="77777777" w:rsidR="00CA3713" w:rsidRDefault="00CA3713" w:rsidP="00B236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1151122A"/>
    <w:multiLevelType w:val="hybridMultilevel"/>
    <w:tmpl w:val="B240C0A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E38F8"/>
    <w:multiLevelType w:val="hybridMultilevel"/>
    <w:tmpl w:val="DAC0BA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CA6C55"/>
    <w:multiLevelType w:val="hybridMultilevel"/>
    <w:tmpl w:val="32F68566"/>
    <w:lvl w:ilvl="0" w:tplc="21E00A2C">
      <w:start w:val="1"/>
      <w:numFmt w:val="lowerLetter"/>
      <w:lvlText w:val="%1)"/>
      <w:lvlJc w:val="left"/>
      <w:pPr>
        <w:ind w:left="720" w:hanging="360"/>
      </w:pPr>
      <w:rPr>
        <w:rFonts w:ascii="Times New Roman" w:eastAsia="MS Mincho" w:hAnsi="Times New Roman"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0029EA"/>
    <w:multiLevelType w:val="hybridMultilevel"/>
    <w:tmpl w:val="6A4AF048"/>
    <w:lvl w:ilvl="0" w:tplc="D138E06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4550B2"/>
    <w:multiLevelType w:val="hybridMultilevel"/>
    <w:tmpl w:val="4BFC69BA"/>
    <w:lvl w:ilvl="0" w:tplc="3CF4A882">
      <w:start w:val="1"/>
      <w:numFmt w:val="decimal"/>
      <w:lvlText w:val="%1."/>
      <w:lvlJc w:val="left"/>
      <w:pPr>
        <w:ind w:left="720" w:hanging="360"/>
      </w:pPr>
      <w:rPr>
        <w:rFonts w:ascii="Calibri" w:hAnsi="Calibri"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A5C53"/>
    <w:multiLevelType w:val="hybridMultilevel"/>
    <w:tmpl w:val="07CEAF1A"/>
    <w:lvl w:ilvl="0" w:tplc="3CF4A882">
      <w:start w:val="1"/>
      <w:numFmt w:val="decimal"/>
      <w:lvlText w:val="%1."/>
      <w:lvlJc w:val="left"/>
      <w:pPr>
        <w:ind w:left="1080" w:hanging="360"/>
      </w:pPr>
      <w:rPr>
        <w:rFonts w:ascii="Calibri" w:hAnsi="Calibri" w:cs="Calibri"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BA6E20"/>
    <w:multiLevelType w:val="hybridMultilevel"/>
    <w:tmpl w:val="E19E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05D10"/>
    <w:multiLevelType w:val="hybridMultilevel"/>
    <w:tmpl w:val="07CEAF1A"/>
    <w:lvl w:ilvl="0" w:tplc="3CF4A882">
      <w:start w:val="1"/>
      <w:numFmt w:val="decimal"/>
      <w:lvlText w:val="%1."/>
      <w:lvlJc w:val="left"/>
      <w:pPr>
        <w:ind w:left="1080" w:hanging="360"/>
      </w:pPr>
      <w:rPr>
        <w:rFonts w:ascii="Calibri" w:hAnsi="Calibri" w:cs="Calibri"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BB0D20"/>
    <w:multiLevelType w:val="hybridMultilevel"/>
    <w:tmpl w:val="40A8DC7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32F1DDA"/>
    <w:multiLevelType w:val="hybridMultilevel"/>
    <w:tmpl w:val="CC50D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705F19"/>
    <w:multiLevelType w:val="hybridMultilevel"/>
    <w:tmpl w:val="6A4AF048"/>
    <w:lvl w:ilvl="0" w:tplc="D138E06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D6D0E42"/>
    <w:multiLevelType w:val="hybridMultilevel"/>
    <w:tmpl w:val="763A08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D74405"/>
    <w:multiLevelType w:val="hybridMultilevel"/>
    <w:tmpl w:val="40A8DC7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D112389"/>
    <w:multiLevelType w:val="hybridMultilevel"/>
    <w:tmpl w:val="BB0C701C"/>
    <w:lvl w:ilvl="0" w:tplc="75744206">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DE85A56"/>
    <w:multiLevelType w:val="hybridMultilevel"/>
    <w:tmpl w:val="DC9E4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2144F"/>
    <w:multiLevelType w:val="hybridMultilevel"/>
    <w:tmpl w:val="BD645D2A"/>
    <w:lvl w:ilvl="0" w:tplc="0728FD8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67A2F"/>
    <w:multiLevelType w:val="hybridMultilevel"/>
    <w:tmpl w:val="2834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43B73"/>
    <w:multiLevelType w:val="hybridMultilevel"/>
    <w:tmpl w:val="E9DAF36E"/>
    <w:lvl w:ilvl="0" w:tplc="3CF4A882">
      <w:start w:val="1"/>
      <w:numFmt w:val="decimal"/>
      <w:lvlText w:val="%1."/>
      <w:lvlJc w:val="left"/>
      <w:pPr>
        <w:ind w:left="1800" w:hanging="360"/>
      </w:pPr>
      <w:rPr>
        <w:rFonts w:ascii="Calibri" w:hAnsi="Calibri" w:cs="Calibri" w:hint="default"/>
        <w:color w:val="00000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976161D"/>
    <w:multiLevelType w:val="hybridMultilevel"/>
    <w:tmpl w:val="39CCD598"/>
    <w:lvl w:ilvl="0" w:tplc="3CF4A882">
      <w:start w:val="1"/>
      <w:numFmt w:val="decimal"/>
      <w:lvlText w:val="%1."/>
      <w:lvlJc w:val="left"/>
      <w:pPr>
        <w:ind w:left="720" w:hanging="360"/>
      </w:pPr>
      <w:rPr>
        <w:rFonts w:ascii="Calibri" w:hAnsi="Calibri"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044C1"/>
    <w:multiLevelType w:val="hybridMultilevel"/>
    <w:tmpl w:val="0610E7BA"/>
    <w:lvl w:ilvl="0" w:tplc="3CF4A882">
      <w:start w:val="1"/>
      <w:numFmt w:val="decimal"/>
      <w:lvlText w:val="%1."/>
      <w:lvlJc w:val="left"/>
      <w:pPr>
        <w:ind w:left="720" w:hanging="360"/>
      </w:pPr>
      <w:rPr>
        <w:rFonts w:ascii="Calibri" w:hAnsi="Calibri"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1C7DBB"/>
    <w:multiLevelType w:val="hybridMultilevel"/>
    <w:tmpl w:val="967E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B35AE5"/>
    <w:multiLevelType w:val="hybridMultilevel"/>
    <w:tmpl w:val="CDD0292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94A90"/>
    <w:multiLevelType w:val="hybridMultilevel"/>
    <w:tmpl w:val="7920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79012E"/>
    <w:multiLevelType w:val="hybridMultilevel"/>
    <w:tmpl w:val="F79A54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13"/>
  </w:num>
  <w:num w:numId="3">
    <w:abstractNumId w:val="3"/>
  </w:num>
  <w:num w:numId="4">
    <w:abstractNumId w:val="9"/>
  </w:num>
  <w:num w:numId="5">
    <w:abstractNumId w:val="2"/>
  </w:num>
  <w:num w:numId="6">
    <w:abstractNumId w:val="14"/>
  </w:num>
  <w:num w:numId="7">
    <w:abstractNumId w:val="22"/>
  </w:num>
  <w:num w:numId="8">
    <w:abstractNumId w:val="10"/>
  </w:num>
  <w:num w:numId="9">
    <w:abstractNumId w:val="17"/>
  </w:num>
  <w:num w:numId="10">
    <w:abstractNumId w:val="15"/>
  </w:num>
  <w:num w:numId="11">
    <w:abstractNumId w:val="20"/>
  </w:num>
  <w:num w:numId="12">
    <w:abstractNumId w:val="19"/>
  </w:num>
  <w:num w:numId="13">
    <w:abstractNumId w:val="5"/>
  </w:num>
  <w:num w:numId="14">
    <w:abstractNumId w:val="18"/>
  </w:num>
  <w:num w:numId="15">
    <w:abstractNumId w:val="8"/>
  </w:num>
  <w:num w:numId="16">
    <w:abstractNumId w:val="7"/>
  </w:num>
  <w:num w:numId="17">
    <w:abstractNumId w:val="21"/>
  </w:num>
  <w:num w:numId="18">
    <w:abstractNumId w:val="12"/>
  </w:num>
  <w:num w:numId="19">
    <w:abstractNumId w:val="23"/>
  </w:num>
  <w:num w:numId="20">
    <w:abstractNumId w:val="0"/>
  </w:num>
  <w:num w:numId="21">
    <w:abstractNumId w:val="4"/>
  </w:num>
  <w:num w:numId="22">
    <w:abstractNumId w:val="1"/>
  </w:num>
  <w:num w:numId="23">
    <w:abstractNumId w:val="16"/>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FD"/>
    <w:rsid w:val="00006C79"/>
    <w:rsid w:val="00016F9A"/>
    <w:rsid w:val="00064689"/>
    <w:rsid w:val="00065EF0"/>
    <w:rsid w:val="00097627"/>
    <w:rsid w:val="000B7CEC"/>
    <w:rsid w:val="000C03FD"/>
    <w:rsid w:val="000C19E3"/>
    <w:rsid w:val="000D0D14"/>
    <w:rsid w:val="000E4955"/>
    <w:rsid w:val="000F29C0"/>
    <w:rsid w:val="00107A3A"/>
    <w:rsid w:val="001273D1"/>
    <w:rsid w:val="00134271"/>
    <w:rsid w:val="0014248A"/>
    <w:rsid w:val="00144FAA"/>
    <w:rsid w:val="001537FD"/>
    <w:rsid w:val="00167D19"/>
    <w:rsid w:val="00177864"/>
    <w:rsid w:val="00180DC0"/>
    <w:rsid w:val="001B7DE2"/>
    <w:rsid w:val="001C4E80"/>
    <w:rsid w:val="001D3D6D"/>
    <w:rsid w:val="00210999"/>
    <w:rsid w:val="00224FDB"/>
    <w:rsid w:val="00233AE4"/>
    <w:rsid w:val="00242352"/>
    <w:rsid w:val="002512C0"/>
    <w:rsid w:val="002631E0"/>
    <w:rsid w:val="002829E7"/>
    <w:rsid w:val="00296AEB"/>
    <w:rsid w:val="002A3903"/>
    <w:rsid w:val="002A6A86"/>
    <w:rsid w:val="002C337C"/>
    <w:rsid w:val="002C5B31"/>
    <w:rsid w:val="002E2D5A"/>
    <w:rsid w:val="003335F9"/>
    <w:rsid w:val="00340D28"/>
    <w:rsid w:val="00341008"/>
    <w:rsid w:val="00342A05"/>
    <w:rsid w:val="00344A51"/>
    <w:rsid w:val="0035049C"/>
    <w:rsid w:val="00350649"/>
    <w:rsid w:val="00372D09"/>
    <w:rsid w:val="00387E53"/>
    <w:rsid w:val="00394D3B"/>
    <w:rsid w:val="003969FA"/>
    <w:rsid w:val="003A2C92"/>
    <w:rsid w:val="003B5CA8"/>
    <w:rsid w:val="003E5130"/>
    <w:rsid w:val="003E631D"/>
    <w:rsid w:val="003E6CF8"/>
    <w:rsid w:val="00410FBD"/>
    <w:rsid w:val="0041114D"/>
    <w:rsid w:val="00413FD2"/>
    <w:rsid w:val="00433D98"/>
    <w:rsid w:val="00442360"/>
    <w:rsid w:val="0044580C"/>
    <w:rsid w:val="004604CE"/>
    <w:rsid w:val="00480DA0"/>
    <w:rsid w:val="00483F37"/>
    <w:rsid w:val="00485F8B"/>
    <w:rsid w:val="00492ED0"/>
    <w:rsid w:val="004B14A3"/>
    <w:rsid w:val="004D7F09"/>
    <w:rsid w:val="005062FD"/>
    <w:rsid w:val="005304D4"/>
    <w:rsid w:val="00536A38"/>
    <w:rsid w:val="0055189B"/>
    <w:rsid w:val="00567DDF"/>
    <w:rsid w:val="00582824"/>
    <w:rsid w:val="00585374"/>
    <w:rsid w:val="005909F0"/>
    <w:rsid w:val="005B1314"/>
    <w:rsid w:val="005D2B9E"/>
    <w:rsid w:val="005E46BC"/>
    <w:rsid w:val="005F2866"/>
    <w:rsid w:val="00607342"/>
    <w:rsid w:val="00615C01"/>
    <w:rsid w:val="00642CD1"/>
    <w:rsid w:val="006523DD"/>
    <w:rsid w:val="006614DF"/>
    <w:rsid w:val="00670E74"/>
    <w:rsid w:val="006756F5"/>
    <w:rsid w:val="006956B0"/>
    <w:rsid w:val="006C05D8"/>
    <w:rsid w:val="006C16A1"/>
    <w:rsid w:val="006C7086"/>
    <w:rsid w:val="006D5234"/>
    <w:rsid w:val="007044A1"/>
    <w:rsid w:val="007217B7"/>
    <w:rsid w:val="0072263A"/>
    <w:rsid w:val="0073088A"/>
    <w:rsid w:val="007310AB"/>
    <w:rsid w:val="00741C45"/>
    <w:rsid w:val="00792543"/>
    <w:rsid w:val="007B69E1"/>
    <w:rsid w:val="007C1782"/>
    <w:rsid w:val="007C49E3"/>
    <w:rsid w:val="0080595A"/>
    <w:rsid w:val="00815A0F"/>
    <w:rsid w:val="00836140"/>
    <w:rsid w:val="00845B12"/>
    <w:rsid w:val="0085074D"/>
    <w:rsid w:val="0085436D"/>
    <w:rsid w:val="008A3749"/>
    <w:rsid w:val="008B3A03"/>
    <w:rsid w:val="008F3D5B"/>
    <w:rsid w:val="00906039"/>
    <w:rsid w:val="00913D9A"/>
    <w:rsid w:val="009158F0"/>
    <w:rsid w:val="0093309C"/>
    <w:rsid w:val="009375AF"/>
    <w:rsid w:val="00964C40"/>
    <w:rsid w:val="009655D0"/>
    <w:rsid w:val="009E2DFD"/>
    <w:rsid w:val="009E6DF4"/>
    <w:rsid w:val="009F56CD"/>
    <w:rsid w:val="00A00192"/>
    <w:rsid w:val="00A070E1"/>
    <w:rsid w:val="00A07330"/>
    <w:rsid w:val="00A24813"/>
    <w:rsid w:val="00A32FBE"/>
    <w:rsid w:val="00A408C4"/>
    <w:rsid w:val="00A64E91"/>
    <w:rsid w:val="00A735F8"/>
    <w:rsid w:val="00A81608"/>
    <w:rsid w:val="00AB34C3"/>
    <w:rsid w:val="00AB4256"/>
    <w:rsid w:val="00AB646A"/>
    <w:rsid w:val="00AD5197"/>
    <w:rsid w:val="00B236BA"/>
    <w:rsid w:val="00B46C37"/>
    <w:rsid w:val="00B52444"/>
    <w:rsid w:val="00B53B4A"/>
    <w:rsid w:val="00B95658"/>
    <w:rsid w:val="00BA34AE"/>
    <w:rsid w:val="00BB6C40"/>
    <w:rsid w:val="00BC430A"/>
    <w:rsid w:val="00BE6546"/>
    <w:rsid w:val="00C002AA"/>
    <w:rsid w:val="00C04A1B"/>
    <w:rsid w:val="00C257AB"/>
    <w:rsid w:val="00C269DC"/>
    <w:rsid w:val="00C27D68"/>
    <w:rsid w:val="00C31B78"/>
    <w:rsid w:val="00C41139"/>
    <w:rsid w:val="00C61129"/>
    <w:rsid w:val="00C66315"/>
    <w:rsid w:val="00C67DAE"/>
    <w:rsid w:val="00C81937"/>
    <w:rsid w:val="00CA3713"/>
    <w:rsid w:val="00CE5599"/>
    <w:rsid w:val="00D03120"/>
    <w:rsid w:val="00D1706C"/>
    <w:rsid w:val="00D3018F"/>
    <w:rsid w:val="00D476D6"/>
    <w:rsid w:val="00D73661"/>
    <w:rsid w:val="00D739DA"/>
    <w:rsid w:val="00D8562F"/>
    <w:rsid w:val="00D94E06"/>
    <w:rsid w:val="00DB650E"/>
    <w:rsid w:val="00DC1940"/>
    <w:rsid w:val="00DC1FE5"/>
    <w:rsid w:val="00DE0B99"/>
    <w:rsid w:val="00DE5562"/>
    <w:rsid w:val="00DE66CD"/>
    <w:rsid w:val="00DF1B34"/>
    <w:rsid w:val="00E14244"/>
    <w:rsid w:val="00E37667"/>
    <w:rsid w:val="00E540E1"/>
    <w:rsid w:val="00EA7CEB"/>
    <w:rsid w:val="00EC0779"/>
    <w:rsid w:val="00EE232B"/>
    <w:rsid w:val="00F00E8C"/>
    <w:rsid w:val="00F063D0"/>
    <w:rsid w:val="00F07720"/>
    <w:rsid w:val="00F41FEB"/>
    <w:rsid w:val="00F43606"/>
    <w:rsid w:val="00F67AFE"/>
    <w:rsid w:val="00F67C48"/>
    <w:rsid w:val="00F745B7"/>
    <w:rsid w:val="00F83906"/>
    <w:rsid w:val="00F903DC"/>
    <w:rsid w:val="00FC17C0"/>
    <w:rsid w:val="00FD62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BB00"/>
  <w15:docId w15:val="{6F5EF569-5CCF-487D-9A7D-92E0B1F1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LBulletChar">
    <w:name w:val="SOL Bullet Char"/>
    <w:link w:val="SOLBullet"/>
    <w:uiPriority w:val="99"/>
    <w:locked/>
    <w:rsid w:val="001537FD"/>
    <w:rPr>
      <w:rFonts w:ascii="Times New Roman" w:hAnsi="Times New Roman"/>
      <w:b/>
      <w:sz w:val="24"/>
    </w:rPr>
  </w:style>
  <w:style w:type="paragraph" w:customStyle="1" w:styleId="SOLBullet">
    <w:name w:val="SOL Bullet"/>
    <w:link w:val="SOLBulletChar"/>
    <w:rsid w:val="001537FD"/>
    <w:pPr>
      <w:keepLines/>
      <w:tabs>
        <w:tab w:val="left" w:pos="360"/>
      </w:tabs>
      <w:spacing w:after="0" w:line="240" w:lineRule="auto"/>
      <w:ind w:left="360" w:hanging="360"/>
    </w:pPr>
    <w:rPr>
      <w:rFonts w:ascii="Times New Roman" w:hAnsi="Times New Roman"/>
      <w:b/>
      <w:sz w:val="24"/>
    </w:rPr>
  </w:style>
  <w:style w:type="paragraph" w:customStyle="1" w:styleId="SOLStem">
    <w:name w:val="SOL Stem"/>
    <w:next w:val="SOLBullet"/>
    <w:uiPriority w:val="99"/>
    <w:rsid w:val="001537FD"/>
    <w:pPr>
      <w:spacing w:after="0" w:line="240" w:lineRule="auto"/>
    </w:pPr>
    <w:rPr>
      <w:rFonts w:ascii="Times New Roman" w:eastAsia="MS Mincho" w:hAnsi="Times New Roman" w:cs="Times New Roman"/>
      <w:b/>
      <w:szCs w:val="20"/>
    </w:rPr>
  </w:style>
  <w:style w:type="character" w:styleId="CommentReference">
    <w:name w:val="annotation reference"/>
    <w:semiHidden/>
    <w:unhideWhenUsed/>
    <w:rsid w:val="001537FD"/>
    <w:rPr>
      <w:sz w:val="16"/>
      <w:szCs w:val="16"/>
    </w:rPr>
  </w:style>
  <w:style w:type="paragraph" w:styleId="CommentText">
    <w:name w:val="annotation text"/>
    <w:basedOn w:val="Normal"/>
    <w:link w:val="CommentTextChar1"/>
    <w:uiPriority w:val="99"/>
    <w:semiHidden/>
    <w:unhideWhenUsed/>
    <w:rsid w:val="001537FD"/>
    <w:pPr>
      <w:spacing w:after="0" w:line="240" w:lineRule="auto"/>
    </w:pPr>
    <w:rPr>
      <w:rFonts w:ascii="Cambria" w:eastAsia="MS Mincho" w:hAnsi="Cambria" w:cs="Times New Roman"/>
      <w:sz w:val="20"/>
      <w:szCs w:val="20"/>
    </w:rPr>
  </w:style>
  <w:style w:type="character" w:customStyle="1" w:styleId="CommentTextChar">
    <w:name w:val="Comment Text Char"/>
    <w:basedOn w:val="DefaultParagraphFont"/>
    <w:uiPriority w:val="99"/>
    <w:semiHidden/>
    <w:rsid w:val="001537FD"/>
    <w:rPr>
      <w:sz w:val="20"/>
      <w:szCs w:val="20"/>
    </w:rPr>
  </w:style>
  <w:style w:type="character" w:customStyle="1" w:styleId="CommentTextChar1">
    <w:name w:val="Comment Text Char1"/>
    <w:basedOn w:val="DefaultParagraphFont"/>
    <w:link w:val="CommentText"/>
    <w:uiPriority w:val="99"/>
    <w:semiHidden/>
    <w:rsid w:val="001537FD"/>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153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7FD"/>
    <w:rPr>
      <w:rFonts w:ascii="Tahoma" w:hAnsi="Tahoma" w:cs="Tahoma"/>
      <w:sz w:val="16"/>
      <w:szCs w:val="16"/>
    </w:rPr>
  </w:style>
  <w:style w:type="paragraph" w:styleId="ListParagraph">
    <w:name w:val="List Paragraph"/>
    <w:basedOn w:val="Normal"/>
    <w:uiPriority w:val="34"/>
    <w:qFormat/>
    <w:rsid w:val="003335F9"/>
    <w:pPr>
      <w:ind w:left="720"/>
      <w:contextualSpacing/>
    </w:pPr>
  </w:style>
  <w:style w:type="paragraph" w:styleId="Header">
    <w:name w:val="header"/>
    <w:basedOn w:val="Normal"/>
    <w:link w:val="HeaderChar"/>
    <w:uiPriority w:val="99"/>
    <w:unhideWhenUsed/>
    <w:rsid w:val="00B23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6BA"/>
  </w:style>
  <w:style w:type="paragraph" w:styleId="Footer">
    <w:name w:val="footer"/>
    <w:basedOn w:val="Normal"/>
    <w:link w:val="FooterChar"/>
    <w:uiPriority w:val="99"/>
    <w:unhideWhenUsed/>
    <w:rsid w:val="00B23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6BA"/>
  </w:style>
  <w:style w:type="paragraph" w:customStyle="1" w:styleId="Default">
    <w:name w:val="Default"/>
    <w:rsid w:val="009060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6039"/>
    <w:rPr>
      <w:color w:val="0000FF" w:themeColor="hyperlink"/>
      <w:u w:val="single"/>
    </w:rPr>
  </w:style>
  <w:style w:type="character" w:styleId="FollowedHyperlink">
    <w:name w:val="FollowedHyperlink"/>
    <w:basedOn w:val="DefaultParagraphFont"/>
    <w:uiPriority w:val="99"/>
    <w:semiHidden/>
    <w:unhideWhenUsed/>
    <w:rsid w:val="00BE6546"/>
    <w:rPr>
      <w:color w:val="800080" w:themeColor="followedHyperlink"/>
      <w:u w:val="single"/>
    </w:rPr>
  </w:style>
  <w:style w:type="paragraph" w:styleId="Revision">
    <w:name w:val="Revision"/>
    <w:hidden/>
    <w:uiPriority w:val="99"/>
    <w:semiHidden/>
    <w:rsid w:val="00483F37"/>
    <w:pPr>
      <w:spacing w:after="0" w:line="240" w:lineRule="auto"/>
    </w:pPr>
  </w:style>
  <w:style w:type="paragraph" w:customStyle="1" w:styleId="Bullet2">
    <w:name w:val="Bullet 2"/>
    <w:link w:val="Bullet2CharChar"/>
    <w:rsid w:val="00792543"/>
    <w:pPr>
      <w:numPr>
        <w:numId w:val="20"/>
      </w:numPr>
      <w:spacing w:after="0" w:line="240" w:lineRule="auto"/>
    </w:pPr>
    <w:rPr>
      <w:rFonts w:ascii="Times New Roman" w:eastAsia="Times" w:hAnsi="Times New Roman" w:cs="Arial"/>
      <w:sz w:val="20"/>
      <w:szCs w:val="20"/>
    </w:rPr>
  </w:style>
  <w:style w:type="character" w:customStyle="1" w:styleId="Bullet2CharChar">
    <w:name w:val="Bullet 2 Char Char"/>
    <w:basedOn w:val="DefaultParagraphFont"/>
    <w:link w:val="Bullet2"/>
    <w:rsid w:val="00792543"/>
    <w:rPr>
      <w:rFonts w:ascii="Times New Roman" w:eastAsia="Times" w:hAnsi="Times New Roman" w:cs="Arial"/>
      <w:sz w:val="20"/>
      <w:szCs w:val="20"/>
    </w:rPr>
  </w:style>
  <w:style w:type="paragraph" w:customStyle="1" w:styleId="Heading8HSSCF">
    <w:name w:val="Heading8HSSCF"/>
    <w:next w:val="Normal"/>
    <w:rsid w:val="009E6DF4"/>
    <w:pPr>
      <w:keepNext/>
      <w:spacing w:after="0" w:line="240" w:lineRule="auto"/>
    </w:pPr>
    <w:rPr>
      <w:rFonts w:ascii="Times New Roman" w:eastAsia="Times New Roman" w:hAnsi="Times New Roman" w:cs="Times New Roman"/>
      <w:b/>
      <w:sz w:val="20"/>
    </w:rPr>
  </w:style>
  <w:style w:type="paragraph" w:customStyle="1" w:styleId="NormalHSSCF">
    <w:name w:val="NormalHSSCF"/>
    <w:rsid w:val="009E6DF4"/>
    <w:pPr>
      <w:spacing w:after="0" w:line="240" w:lineRule="auto"/>
    </w:pPr>
    <w:rPr>
      <w:rFonts w:ascii="Times New Roman" w:eastAsia="Times"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2638F-6584-854C-9E6F-C664A372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2132</Words>
  <Characters>12158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Judith W Crenshaw</cp:lastModifiedBy>
  <cp:revision>2</cp:revision>
  <cp:lastPrinted>2017-01-03T17:20:00Z</cp:lastPrinted>
  <dcterms:created xsi:type="dcterms:W3CDTF">2017-01-09T14:16:00Z</dcterms:created>
  <dcterms:modified xsi:type="dcterms:W3CDTF">2017-01-09T14:16:00Z</dcterms:modified>
</cp:coreProperties>
</file>