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C0" w:rsidRDefault="00EC7781" w:rsidP="009D2EB2">
      <w:pPr>
        <w:ind w:right="-432"/>
        <w:rPr>
          <w:sz w:val="22"/>
          <w:szCs w:val="22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27C25">
        <w:rPr>
          <w:b/>
          <w:i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-28575</wp:posOffset>
            </wp:positionV>
            <wp:extent cx="120967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30" y="21257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7C25" w:rsidRDefault="00327C25" w:rsidP="009D2EB2">
      <w:pPr>
        <w:ind w:right="-432"/>
        <w:rPr>
          <w:sz w:val="22"/>
          <w:szCs w:val="22"/>
        </w:rPr>
      </w:pPr>
    </w:p>
    <w:p w:rsidR="00327C25" w:rsidRDefault="00327C25" w:rsidP="009D2EB2">
      <w:pPr>
        <w:ind w:right="-432"/>
        <w:rPr>
          <w:sz w:val="22"/>
          <w:szCs w:val="22"/>
        </w:rPr>
      </w:pPr>
    </w:p>
    <w:p w:rsidR="00327C25" w:rsidRDefault="00327C25" w:rsidP="009D2EB2">
      <w:pPr>
        <w:ind w:right="-432"/>
        <w:rPr>
          <w:sz w:val="22"/>
          <w:szCs w:val="22"/>
        </w:rPr>
      </w:pPr>
    </w:p>
    <w:p w:rsidR="00327C25" w:rsidRDefault="00327C25" w:rsidP="009D2EB2">
      <w:pPr>
        <w:ind w:right="-432"/>
        <w:rPr>
          <w:sz w:val="22"/>
          <w:szCs w:val="22"/>
        </w:rPr>
      </w:pPr>
    </w:p>
    <w:p w:rsidR="00327C25" w:rsidRDefault="00327C25" w:rsidP="009D2EB2">
      <w:pPr>
        <w:ind w:right="-432"/>
        <w:rPr>
          <w:sz w:val="22"/>
          <w:szCs w:val="22"/>
        </w:rPr>
      </w:pPr>
    </w:p>
    <w:p w:rsidR="00327C25" w:rsidRDefault="00327C25" w:rsidP="009D2EB2">
      <w:pPr>
        <w:ind w:right="-432"/>
        <w:rPr>
          <w:sz w:val="22"/>
          <w:szCs w:val="22"/>
        </w:rPr>
      </w:pPr>
    </w:p>
    <w:p w:rsidR="00327C25" w:rsidRDefault="00327C25" w:rsidP="009D2EB2">
      <w:pPr>
        <w:ind w:right="-432"/>
        <w:rPr>
          <w:sz w:val="22"/>
          <w:szCs w:val="22"/>
        </w:rPr>
      </w:pPr>
    </w:p>
    <w:p w:rsidR="00327C25" w:rsidRPr="00691324" w:rsidRDefault="00327C25" w:rsidP="00327C25">
      <w:pPr>
        <w:jc w:val="center"/>
        <w:rPr>
          <w:i/>
          <w:iCs/>
          <w:sz w:val="36"/>
          <w:szCs w:val="36"/>
        </w:rPr>
      </w:pPr>
      <w:r w:rsidRPr="00691324">
        <w:rPr>
          <w:b/>
          <w:bCs/>
          <w:i/>
          <w:iCs/>
          <w:sz w:val="40"/>
          <w:szCs w:val="40"/>
        </w:rPr>
        <w:t>Commonwealth of Virginia</w:t>
      </w:r>
      <w:r w:rsidRPr="00A10273">
        <w:rPr>
          <w:b/>
          <w:bCs/>
          <w:i/>
          <w:iCs/>
          <w:sz w:val="44"/>
          <w:szCs w:val="44"/>
        </w:rPr>
        <w:br/>
      </w:r>
      <w:r w:rsidR="00F82BFA">
        <w:rPr>
          <w:i/>
          <w:iCs/>
          <w:sz w:val="32"/>
          <w:szCs w:val="32"/>
        </w:rPr>
        <w:t>Office of Governor Terry McAuliffe</w:t>
      </w:r>
    </w:p>
    <w:p w:rsidR="00327C25" w:rsidRDefault="00327C25" w:rsidP="009D2EB2">
      <w:pPr>
        <w:ind w:right="-432"/>
        <w:rPr>
          <w:sz w:val="22"/>
          <w:szCs w:val="22"/>
        </w:rPr>
      </w:pPr>
    </w:p>
    <w:p w:rsidR="006768F3" w:rsidRDefault="005976C0" w:rsidP="009D2EB2">
      <w:pPr>
        <w:ind w:right="-432"/>
        <w:rPr>
          <w:sz w:val="22"/>
          <w:szCs w:val="22"/>
        </w:rPr>
      </w:pPr>
      <w:r w:rsidRPr="004767D0">
        <w:rPr>
          <w:sz w:val="22"/>
          <w:szCs w:val="22"/>
        </w:rPr>
        <w:t>FOR IMMEDI</w:t>
      </w:r>
      <w:r>
        <w:rPr>
          <w:sz w:val="22"/>
          <w:szCs w:val="22"/>
        </w:rPr>
        <w:t>A</w:t>
      </w:r>
      <w:r w:rsidRPr="004767D0">
        <w:rPr>
          <w:sz w:val="22"/>
          <w:szCs w:val="22"/>
        </w:rPr>
        <w:t>TE RELEASE</w:t>
      </w:r>
      <w:r>
        <w:rPr>
          <w:sz w:val="22"/>
          <w:szCs w:val="22"/>
        </w:rPr>
        <w:t xml:space="preserve"> </w:t>
      </w:r>
      <w:r w:rsidR="000B6BF8">
        <w:rPr>
          <w:sz w:val="22"/>
          <w:szCs w:val="22"/>
        </w:rPr>
        <w:t xml:space="preserve">     </w:t>
      </w:r>
    </w:p>
    <w:p w:rsidR="00EC7781" w:rsidRDefault="006768F3" w:rsidP="009D2EB2">
      <w:pPr>
        <w:ind w:right="-432"/>
        <w:rPr>
          <w:sz w:val="22"/>
          <w:szCs w:val="22"/>
        </w:rPr>
      </w:pPr>
      <w:r>
        <w:rPr>
          <w:sz w:val="22"/>
          <w:szCs w:val="22"/>
        </w:rPr>
        <w:t>A</w:t>
      </w:r>
      <w:r w:rsidR="005976C0">
        <w:rPr>
          <w:sz w:val="22"/>
          <w:szCs w:val="22"/>
        </w:rPr>
        <w:t>pril</w:t>
      </w:r>
      <w:r w:rsidR="005976C0" w:rsidRPr="004767D0">
        <w:rPr>
          <w:sz w:val="22"/>
          <w:szCs w:val="22"/>
        </w:rPr>
        <w:t xml:space="preserve"> </w:t>
      </w:r>
      <w:r w:rsidR="00EC7781">
        <w:rPr>
          <w:sz w:val="22"/>
          <w:szCs w:val="22"/>
        </w:rPr>
        <w:t>1</w:t>
      </w:r>
      <w:r w:rsidR="000B6BF8">
        <w:rPr>
          <w:sz w:val="22"/>
          <w:szCs w:val="22"/>
        </w:rPr>
        <w:t>4</w:t>
      </w:r>
      <w:r w:rsidR="005976C0" w:rsidRPr="004767D0">
        <w:rPr>
          <w:sz w:val="22"/>
          <w:szCs w:val="22"/>
        </w:rPr>
        <w:t>, 201</w:t>
      </w:r>
      <w:r w:rsidR="000B6BF8">
        <w:rPr>
          <w:sz w:val="22"/>
          <w:szCs w:val="22"/>
        </w:rPr>
        <w:t>6</w:t>
      </w:r>
    </w:p>
    <w:p w:rsidR="00EC7781" w:rsidRPr="00EC7781" w:rsidRDefault="00EC7781" w:rsidP="00EC7781">
      <w:pPr>
        <w:ind w:right="-432"/>
        <w:rPr>
          <w:sz w:val="36"/>
          <w:szCs w:val="36"/>
        </w:rPr>
      </w:pPr>
      <w:r>
        <w:rPr>
          <w:sz w:val="22"/>
          <w:szCs w:val="22"/>
        </w:rPr>
        <w:t xml:space="preserve">    </w:t>
      </w:r>
    </w:p>
    <w:p w:rsidR="005976C0" w:rsidRPr="00A10487" w:rsidRDefault="005976C0" w:rsidP="009D2EB2">
      <w:pPr>
        <w:ind w:right="-432"/>
        <w:rPr>
          <w:b/>
          <w:sz w:val="22"/>
          <w:szCs w:val="22"/>
        </w:rPr>
      </w:pPr>
      <w:r w:rsidRPr="00A10487">
        <w:rPr>
          <w:b/>
          <w:sz w:val="22"/>
          <w:szCs w:val="22"/>
        </w:rPr>
        <w:t>Office of the Governor</w:t>
      </w:r>
    </w:p>
    <w:p w:rsidR="00A10487" w:rsidRPr="00A10487" w:rsidRDefault="00A10487" w:rsidP="00A10487">
      <w:pPr>
        <w:shd w:val="clear" w:color="auto" w:fill="FFFFFF"/>
        <w:spacing w:after="10"/>
        <w:rPr>
          <w:color w:val="000000"/>
          <w:sz w:val="22"/>
          <w:szCs w:val="22"/>
        </w:rPr>
      </w:pPr>
      <w:r w:rsidRPr="00A10487">
        <w:rPr>
          <w:color w:val="000000"/>
          <w:sz w:val="22"/>
          <w:szCs w:val="22"/>
        </w:rPr>
        <w:t xml:space="preserve">Contact: </w:t>
      </w:r>
      <w:r w:rsidR="006908D2">
        <w:rPr>
          <w:color w:val="000000"/>
          <w:sz w:val="22"/>
          <w:szCs w:val="22"/>
        </w:rPr>
        <w:t>Brian Coy</w:t>
      </w:r>
    </w:p>
    <w:p w:rsidR="00A10487" w:rsidRPr="00A10487" w:rsidRDefault="00A10487" w:rsidP="00A10487">
      <w:pPr>
        <w:shd w:val="clear" w:color="auto" w:fill="FFFFFF"/>
        <w:spacing w:after="10"/>
        <w:rPr>
          <w:color w:val="000000"/>
          <w:sz w:val="22"/>
          <w:szCs w:val="22"/>
        </w:rPr>
      </w:pPr>
      <w:r w:rsidRPr="00A10487">
        <w:rPr>
          <w:color w:val="000000"/>
          <w:sz w:val="22"/>
          <w:szCs w:val="22"/>
        </w:rPr>
        <w:t>Phone:</w:t>
      </w:r>
      <w:r w:rsidRPr="00A10487">
        <w:rPr>
          <w:rStyle w:val="apple-converted-space"/>
          <w:color w:val="000000"/>
          <w:sz w:val="22"/>
          <w:szCs w:val="22"/>
        </w:rPr>
        <w:t> </w:t>
      </w:r>
      <w:hyperlink r:id="rId5" w:tgtFrame="_blank" w:history="1">
        <w:r w:rsidRPr="00FF5624">
          <w:rPr>
            <w:rStyle w:val="Hyperlink"/>
            <w:color w:val="auto"/>
            <w:sz w:val="22"/>
            <w:szCs w:val="22"/>
            <w:u w:val="none"/>
          </w:rPr>
          <w:t>(804) 225-426</w:t>
        </w:r>
      </w:hyperlink>
      <w:r w:rsidR="006908D2" w:rsidRPr="00FF5624">
        <w:rPr>
          <w:rStyle w:val="Hyperlink"/>
          <w:color w:val="auto"/>
          <w:sz w:val="22"/>
          <w:szCs w:val="22"/>
          <w:u w:val="none"/>
        </w:rPr>
        <w:t>0</w:t>
      </w:r>
    </w:p>
    <w:p w:rsidR="00A10487" w:rsidRPr="00A10487" w:rsidRDefault="00A10487" w:rsidP="00A10487">
      <w:pPr>
        <w:shd w:val="clear" w:color="auto" w:fill="FFFFFF"/>
        <w:spacing w:after="10"/>
        <w:rPr>
          <w:color w:val="000000"/>
          <w:sz w:val="22"/>
          <w:szCs w:val="22"/>
        </w:rPr>
      </w:pPr>
      <w:r w:rsidRPr="00A10487">
        <w:rPr>
          <w:color w:val="000000"/>
          <w:sz w:val="22"/>
          <w:szCs w:val="22"/>
        </w:rPr>
        <w:t>Email:</w:t>
      </w:r>
      <w:r w:rsidRPr="00A10487">
        <w:rPr>
          <w:rStyle w:val="apple-converted-space"/>
          <w:color w:val="000000"/>
          <w:sz w:val="22"/>
          <w:szCs w:val="22"/>
        </w:rPr>
        <w:t> </w:t>
      </w:r>
      <w:r w:rsidR="006908D2" w:rsidRPr="00A10487">
        <w:rPr>
          <w:color w:val="000000"/>
          <w:sz w:val="22"/>
          <w:szCs w:val="22"/>
        </w:rPr>
        <w:t xml:space="preserve"> </w:t>
      </w:r>
      <w:hyperlink r:id="rId6" w:history="1">
        <w:r w:rsidR="006908D2" w:rsidRPr="006908D2">
          <w:rPr>
            <w:rStyle w:val="Hyperlink"/>
            <w:sz w:val="22"/>
            <w:szCs w:val="22"/>
          </w:rPr>
          <w:t>brian.coy@governor.virginia.gov</w:t>
        </w:r>
      </w:hyperlink>
    </w:p>
    <w:p w:rsidR="005976C0" w:rsidRPr="00A10487" w:rsidRDefault="005976C0" w:rsidP="009D2EB2">
      <w:pPr>
        <w:ind w:right="-432"/>
        <w:rPr>
          <w:sz w:val="22"/>
          <w:szCs w:val="22"/>
        </w:rPr>
      </w:pPr>
    </w:p>
    <w:p w:rsidR="005976C0" w:rsidRPr="00A10487" w:rsidRDefault="005976C0" w:rsidP="009D2EB2">
      <w:pPr>
        <w:ind w:right="-432"/>
        <w:rPr>
          <w:b/>
          <w:sz w:val="22"/>
          <w:szCs w:val="22"/>
        </w:rPr>
      </w:pPr>
      <w:r w:rsidRPr="00A10487">
        <w:rPr>
          <w:b/>
          <w:sz w:val="22"/>
          <w:szCs w:val="22"/>
        </w:rPr>
        <w:t>Virginia Council on Economic Education</w:t>
      </w:r>
    </w:p>
    <w:p w:rsidR="005976C0" w:rsidRPr="00A10487" w:rsidRDefault="005976C0" w:rsidP="009D2EB2">
      <w:pPr>
        <w:ind w:right="-432"/>
        <w:rPr>
          <w:sz w:val="22"/>
          <w:szCs w:val="22"/>
        </w:rPr>
      </w:pPr>
      <w:r w:rsidRPr="00A10487">
        <w:rPr>
          <w:sz w:val="22"/>
          <w:szCs w:val="22"/>
        </w:rPr>
        <w:t>Contact: Sarah</w:t>
      </w:r>
      <w:r w:rsidR="00F82BFA" w:rsidRPr="00A10487">
        <w:rPr>
          <w:sz w:val="22"/>
          <w:szCs w:val="22"/>
        </w:rPr>
        <w:t xml:space="preserve"> Hopkins Finley, VCEE </w:t>
      </w:r>
      <w:r w:rsidRPr="00A10487">
        <w:rPr>
          <w:sz w:val="22"/>
          <w:szCs w:val="22"/>
        </w:rPr>
        <w:t>Director</w:t>
      </w:r>
      <w:r w:rsidR="00F82BFA" w:rsidRPr="00A10487">
        <w:rPr>
          <w:sz w:val="22"/>
          <w:szCs w:val="22"/>
        </w:rPr>
        <w:t xml:space="preserve"> of Programs</w:t>
      </w:r>
    </w:p>
    <w:p w:rsidR="005976C0" w:rsidRPr="00A10487" w:rsidRDefault="005976C0" w:rsidP="009D2EB2">
      <w:pPr>
        <w:ind w:right="-432"/>
        <w:rPr>
          <w:sz w:val="22"/>
          <w:szCs w:val="22"/>
        </w:rPr>
      </w:pPr>
      <w:r w:rsidRPr="00A10487">
        <w:rPr>
          <w:sz w:val="22"/>
          <w:szCs w:val="22"/>
        </w:rPr>
        <w:t>Phone: (804)</w:t>
      </w:r>
      <w:r w:rsidR="00FF5624">
        <w:rPr>
          <w:sz w:val="22"/>
          <w:szCs w:val="22"/>
        </w:rPr>
        <w:t xml:space="preserve"> </w:t>
      </w:r>
      <w:r w:rsidRPr="00A10487">
        <w:rPr>
          <w:sz w:val="22"/>
          <w:szCs w:val="22"/>
        </w:rPr>
        <w:t>827-1211</w:t>
      </w:r>
    </w:p>
    <w:p w:rsidR="005976C0" w:rsidRPr="00A10487" w:rsidRDefault="005976C0" w:rsidP="009D2EB2">
      <w:pPr>
        <w:ind w:right="-432"/>
        <w:rPr>
          <w:sz w:val="22"/>
          <w:szCs w:val="22"/>
        </w:rPr>
      </w:pPr>
      <w:r w:rsidRPr="00A10487">
        <w:rPr>
          <w:sz w:val="22"/>
          <w:szCs w:val="22"/>
        </w:rPr>
        <w:t xml:space="preserve">Email: </w:t>
      </w:r>
      <w:hyperlink r:id="rId7" w:history="1">
        <w:r w:rsidRPr="00A10487">
          <w:rPr>
            <w:rStyle w:val="Hyperlink"/>
            <w:sz w:val="22"/>
            <w:szCs w:val="22"/>
          </w:rPr>
          <w:t>shfinley@vcu.edu</w:t>
        </w:r>
      </w:hyperlink>
      <w:r w:rsidRPr="00A10487">
        <w:rPr>
          <w:sz w:val="22"/>
          <w:szCs w:val="22"/>
        </w:rPr>
        <w:t xml:space="preserve"> </w:t>
      </w:r>
    </w:p>
    <w:p w:rsidR="005976C0" w:rsidRPr="009D2EB2" w:rsidRDefault="005976C0" w:rsidP="009D2EB2">
      <w:pPr>
        <w:ind w:right="-432"/>
        <w:rPr>
          <w:b/>
          <w:sz w:val="12"/>
          <w:szCs w:val="12"/>
        </w:rPr>
      </w:pPr>
    </w:p>
    <w:p w:rsidR="005976C0" w:rsidRPr="00A03E35" w:rsidRDefault="00EA1AC7" w:rsidP="009D2EB2">
      <w:pPr>
        <w:ind w:right="-43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Governor McAuliffe</w:t>
      </w:r>
      <w:r w:rsidR="005976C0" w:rsidRPr="00A03E35">
        <w:rPr>
          <w:b/>
          <w:sz w:val="32"/>
          <w:szCs w:val="32"/>
        </w:rPr>
        <w:t xml:space="preserve"> Announces 201</w:t>
      </w:r>
      <w:r w:rsidR="00AC6D96">
        <w:rPr>
          <w:b/>
          <w:sz w:val="32"/>
          <w:szCs w:val="32"/>
        </w:rPr>
        <w:t>6</w:t>
      </w:r>
      <w:r w:rsidR="005976C0" w:rsidRPr="00A03E35">
        <w:rPr>
          <w:b/>
          <w:sz w:val="32"/>
          <w:szCs w:val="32"/>
        </w:rPr>
        <w:t xml:space="preserve"> Governor’s Challenge</w:t>
      </w:r>
    </w:p>
    <w:p w:rsidR="005976C0" w:rsidRPr="00A03E35" w:rsidRDefault="005976C0" w:rsidP="009D2EB2">
      <w:pPr>
        <w:ind w:right="-432"/>
        <w:jc w:val="center"/>
        <w:rPr>
          <w:b/>
          <w:sz w:val="32"/>
          <w:szCs w:val="32"/>
        </w:rPr>
      </w:pPr>
      <w:r w:rsidRPr="00A03E35">
        <w:rPr>
          <w:b/>
          <w:sz w:val="32"/>
          <w:szCs w:val="32"/>
        </w:rPr>
        <w:t>Champions in Economics and Personal Finance</w:t>
      </w:r>
    </w:p>
    <w:p w:rsidR="005976C0" w:rsidRPr="00C47FCD" w:rsidRDefault="005976C0" w:rsidP="009D2EB2">
      <w:pPr>
        <w:ind w:right="-432"/>
        <w:jc w:val="center"/>
        <w:rPr>
          <w:sz w:val="8"/>
          <w:szCs w:val="8"/>
        </w:rPr>
      </w:pPr>
    </w:p>
    <w:p w:rsidR="005976C0" w:rsidRPr="00EA1AC7" w:rsidRDefault="005976C0" w:rsidP="009D2EB2">
      <w:pPr>
        <w:ind w:right="-432"/>
        <w:jc w:val="center"/>
        <w:rPr>
          <w:i/>
          <w:sz w:val="26"/>
          <w:szCs w:val="26"/>
        </w:rPr>
      </w:pPr>
      <w:r w:rsidRPr="00EA1AC7">
        <w:rPr>
          <w:i/>
          <w:sz w:val="26"/>
          <w:szCs w:val="26"/>
        </w:rPr>
        <w:t>Three Virginia High School Teams Crowned State Champions</w:t>
      </w:r>
    </w:p>
    <w:p w:rsidR="005976C0" w:rsidRPr="00EA1AC7" w:rsidRDefault="005976C0" w:rsidP="009D2EB2">
      <w:pPr>
        <w:ind w:right="-432"/>
        <w:jc w:val="center"/>
        <w:rPr>
          <w:i/>
          <w:sz w:val="26"/>
          <w:szCs w:val="26"/>
        </w:rPr>
      </w:pPr>
      <w:r w:rsidRPr="00EA1AC7">
        <w:rPr>
          <w:i/>
          <w:sz w:val="26"/>
          <w:szCs w:val="26"/>
        </w:rPr>
        <w:t xml:space="preserve"> at Competition of Economics and Financial Skill</w:t>
      </w:r>
    </w:p>
    <w:p w:rsidR="00327C25" w:rsidRDefault="00327C25" w:rsidP="009D2EB2">
      <w:pPr>
        <w:pStyle w:val="NoSpacing"/>
        <w:rPr>
          <w:rFonts w:ascii="Times New Roman" w:hAnsi="Times New Roman" w:cs="Times New Roman"/>
          <w:b/>
        </w:rPr>
      </w:pPr>
    </w:p>
    <w:p w:rsidR="005976C0" w:rsidRDefault="005976C0" w:rsidP="009D2EB2">
      <w:pPr>
        <w:pStyle w:val="NoSpacing"/>
        <w:rPr>
          <w:rFonts w:ascii="Times New Roman" w:hAnsi="Times New Roman" w:cs="Times New Roman"/>
        </w:rPr>
      </w:pPr>
      <w:r w:rsidRPr="009D2EB2">
        <w:rPr>
          <w:rFonts w:ascii="Times New Roman" w:hAnsi="Times New Roman" w:cs="Times New Roman"/>
          <w:b/>
        </w:rPr>
        <w:t>Richmond</w:t>
      </w:r>
      <w:r w:rsidR="00EA1AC7">
        <w:rPr>
          <w:rFonts w:ascii="Times New Roman" w:hAnsi="Times New Roman" w:cs="Times New Roman"/>
        </w:rPr>
        <w:t xml:space="preserve"> – Governor Terry McAuliffe</w:t>
      </w:r>
      <w:r w:rsidRPr="009D2EB2">
        <w:rPr>
          <w:rFonts w:ascii="Times New Roman" w:hAnsi="Times New Roman" w:cs="Times New Roman"/>
        </w:rPr>
        <w:t xml:space="preserve"> today announced the winners of the 201</w:t>
      </w:r>
      <w:r w:rsidR="000B6BF8">
        <w:rPr>
          <w:rFonts w:ascii="Times New Roman" w:hAnsi="Times New Roman" w:cs="Times New Roman"/>
        </w:rPr>
        <w:t>6</w:t>
      </w:r>
      <w:r w:rsidRPr="009D2EB2">
        <w:rPr>
          <w:rFonts w:ascii="Times New Roman" w:hAnsi="Times New Roman" w:cs="Times New Roman"/>
        </w:rPr>
        <w:t xml:space="preserve"> Governor’s Challenge in Economics and Personal Finance</w:t>
      </w:r>
      <w:r w:rsidR="008C1A21">
        <w:rPr>
          <w:rFonts w:ascii="Times New Roman" w:hAnsi="Times New Roman" w:cs="Times New Roman"/>
        </w:rPr>
        <w:t xml:space="preserve">. </w:t>
      </w:r>
      <w:r w:rsidR="008C1A21">
        <w:rPr>
          <w:rFonts w:ascii="Times New Roman" w:eastAsia="Times New Roman" w:hAnsi="Times New Roman" w:cs="Times New Roman"/>
          <w:sz w:val="24"/>
          <w:szCs w:val="24"/>
        </w:rPr>
        <w:t>P</w:t>
      </w:r>
      <w:r w:rsidR="008C1A21" w:rsidRPr="008C1A21">
        <w:rPr>
          <w:rFonts w:ascii="Times New Roman" w:hAnsi="Times New Roman" w:cs="Times New Roman"/>
        </w:rPr>
        <w:t>reliminary online rounds</w:t>
      </w:r>
      <w:r w:rsidR="008C1A21">
        <w:rPr>
          <w:rFonts w:ascii="Times New Roman" w:hAnsi="Times New Roman" w:cs="Times New Roman"/>
        </w:rPr>
        <w:t xml:space="preserve"> attracted</w:t>
      </w:r>
      <w:r w:rsidR="00F82BFA">
        <w:rPr>
          <w:rFonts w:ascii="Times New Roman" w:hAnsi="Times New Roman" w:cs="Times New Roman"/>
        </w:rPr>
        <w:t xml:space="preserve"> a record number of participants, </w:t>
      </w:r>
      <w:r w:rsidR="00EC7781">
        <w:rPr>
          <w:rFonts w:ascii="Times New Roman" w:hAnsi="Times New Roman" w:cs="Times New Roman"/>
        </w:rPr>
        <w:t xml:space="preserve">over </w:t>
      </w:r>
      <w:r w:rsidR="00EA1AC7" w:rsidRPr="00A10487">
        <w:rPr>
          <w:rFonts w:ascii="Times New Roman" w:hAnsi="Times New Roman" w:cs="Times New Roman"/>
        </w:rPr>
        <w:t>3</w:t>
      </w:r>
      <w:r w:rsidR="006E5D03" w:rsidRPr="00A10487">
        <w:rPr>
          <w:rFonts w:ascii="Times New Roman" w:hAnsi="Times New Roman" w:cs="Times New Roman"/>
        </w:rPr>
        <w:t>,</w:t>
      </w:r>
      <w:r w:rsidR="000B6BF8">
        <w:rPr>
          <w:rFonts w:ascii="Times New Roman" w:hAnsi="Times New Roman" w:cs="Times New Roman"/>
        </w:rPr>
        <w:t>35</w:t>
      </w:r>
      <w:r w:rsidR="00EA1AC7" w:rsidRPr="00A10487">
        <w:rPr>
          <w:rFonts w:ascii="Times New Roman" w:hAnsi="Times New Roman" w:cs="Times New Roman"/>
        </w:rPr>
        <w:t>0</w:t>
      </w:r>
      <w:r w:rsidR="00262E54">
        <w:rPr>
          <w:rFonts w:ascii="Times New Roman" w:hAnsi="Times New Roman" w:cs="Times New Roman"/>
        </w:rPr>
        <w:t xml:space="preserve"> high school students from</w:t>
      </w:r>
      <w:r w:rsidR="008C1A21">
        <w:rPr>
          <w:rFonts w:ascii="Times New Roman" w:hAnsi="Times New Roman" w:cs="Times New Roman"/>
        </w:rPr>
        <w:t xml:space="preserve"> across Virginia</w:t>
      </w:r>
      <w:r w:rsidR="00E300AB">
        <w:rPr>
          <w:rFonts w:ascii="Times New Roman" w:hAnsi="Times New Roman" w:cs="Times New Roman"/>
        </w:rPr>
        <w:t xml:space="preserve">. </w:t>
      </w:r>
      <w:r w:rsidR="00AC6D96">
        <w:rPr>
          <w:rFonts w:ascii="Times New Roman" w:hAnsi="Times New Roman" w:cs="Times New Roman"/>
        </w:rPr>
        <w:t xml:space="preserve">176 </w:t>
      </w:r>
      <w:r w:rsidR="00F82BFA">
        <w:rPr>
          <w:rFonts w:ascii="Times New Roman" w:hAnsi="Times New Roman" w:cs="Times New Roman"/>
        </w:rPr>
        <w:t>students qualified</w:t>
      </w:r>
      <w:r w:rsidR="00262E54">
        <w:rPr>
          <w:rFonts w:ascii="Times New Roman" w:hAnsi="Times New Roman" w:cs="Times New Roman"/>
        </w:rPr>
        <w:t xml:space="preserve"> for</w:t>
      </w:r>
      <w:r w:rsidR="006E5D03">
        <w:rPr>
          <w:rFonts w:ascii="Times New Roman" w:hAnsi="Times New Roman" w:cs="Times New Roman"/>
        </w:rPr>
        <w:t xml:space="preserve"> </w:t>
      </w:r>
      <w:r w:rsidR="0007406E">
        <w:rPr>
          <w:rFonts w:ascii="Times New Roman" w:hAnsi="Times New Roman" w:cs="Times New Roman"/>
        </w:rPr>
        <w:t xml:space="preserve">the </w:t>
      </w:r>
      <w:r w:rsidR="006E5D03">
        <w:rPr>
          <w:rFonts w:ascii="Times New Roman" w:hAnsi="Times New Roman" w:cs="Times New Roman"/>
        </w:rPr>
        <w:t>d</w:t>
      </w:r>
      <w:r w:rsidRPr="009D2EB2">
        <w:rPr>
          <w:rFonts w:ascii="Times New Roman" w:hAnsi="Times New Roman" w:cs="Times New Roman"/>
        </w:rPr>
        <w:t xml:space="preserve">ay-long </w:t>
      </w:r>
      <w:r w:rsidR="006E5D03">
        <w:rPr>
          <w:rFonts w:ascii="Times New Roman" w:hAnsi="Times New Roman" w:cs="Times New Roman"/>
        </w:rPr>
        <w:t xml:space="preserve">championship </w:t>
      </w:r>
      <w:r w:rsidRPr="009D2EB2">
        <w:rPr>
          <w:rFonts w:ascii="Times New Roman" w:hAnsi="Times New Roman" w:cs="Times New Roman"/>
        </w:rPr>
        <w:t>competition at Virginia Commonwea</w:t>
      </w:r>
      <w:r w:rsidR="00262E54">
        <w:rPr>
          <w:rFonts w:ascii="Times New Roman" w:hAnsi="Times New Roman" w:cs="Times New Roman"/>
        </w:rPr>
        <w:t xml:space="preserve">lth University (VCU) </w:t>
      </w:r>
      <w:r w:rsidR="00EC7781">
        <w:rPr>
          <w:rFonts w:ascii="Times New Roman" w:hAnsi="Times New Roman" w:cs="Times New Roman"/>
        </w:rPr>
        <w:t>on April 1</w:t>
      </w:r>
      <w:r w:rsidR="000B6BF8">
        <w:rPr>
          <w:rFonts w:ascii="Times New Roman" w:hAnsi="Times New Roman" w:cs="Times New Roman"/>
        </w:rPr>
        <w:t>4</w:t>
      </w:r>
      <w:r w:rsidR="00EA1AC7" w:rsidRPr="00E300AB">
        <w:rPr>
          <w:rFonts w:ascii="Times New Roman" w:hAnsi="Times New Roman" w:cs="Times New Roman"/>
          <w:vertAlign w:val="superscript"/>
        </w:rPr>
        <w:t>th</w:t>
      </w:r>
      <w:r w:rsidR="00E300AB">
        <w:rPr>
          <w:rFonts w:ascii="Times New Roman" w:hAnsi="Times New Roman" w:cs="Times New Roman"/>
        </w:rPr>
        <w:t>.</w:t>
      </w:r>
    </w:p>
    <w:p w:rsidR="00E300AB" w:rsidRDefault="00E300AB" w:rsidP="009D2EB2">
      <w:pPr>
        <w:pStyle w:val="NoSpacing"/>
        <w:rPr>
          <w:rFonts w:ascii="Times New Roman" w:hAnsi="Times New Roman" w:cs="Times New Roman"/>
        </w:rPr>
      </w:pPr>
    </w:p>
    <w:p w:rsidR="00E300AB" w:rsidRDefault="00E300AB" w:rsidP="00E300AB">
      <w:pPr>
        <w:pStyle w:val="NoSpacing"/>
        <w:rPr>
          <w:rFonts w:ascii="Times New Roman" w:hAnsi="Times New Roman" w:cs="Times New Roman"/>
        </w:rPr>
      </w:pPr>
      <w:r w:rsidRPr="009D2EB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Equipping </w:t>
      </w:r>
      <w:r w:rsidRPr="00866372"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 xml:space="preserve"> with real-world financial</w:t>
      </w:r>
      <w:r w:rsidRPr="00866372">
        <w:rPr>
          <w:rFonts w:ascii="Times New Roman" w:hAnsi="Times New Roman" w:cs="Times New Roman"/>
        </w:rPr>
        <w:t xml:space="preserve"> skills </w:t>
      </w:r>
      <w:r>
        <w:rPr>
          <w:rFonts w:ascii="Times New Roman" w:hAnsi="Times New Roman" w:cs="Times New Roman"/>
        </w:rPr>
        <w:t>is crucial to their future success</w:t>
      </w:r>
      <w:r w:rsidRPr="009D2EB2">
        <w:rPr>
          <w:rFonts w:ascii="Times New Roman" w:hAnsi="Times New Roman" w:cs="Times New Roman"/>
        </w:rPr>
        <w:t xml:space="preserve">,” </w:t>
      </w:r>
      <w:r w:rsidRPr="00D2697E">
        <w:rPr>
          <w:rFonts w:ascii="Times New Roman" w:hAnsi="Times New Roman" w:cs="Times New Roman"/>
          <w:b/>
        </w:rPr>
        <w:t>said Governor McAuliffe.</w:t>
      </w:r>
      <w:r>
        <w:rPr>
          <w:rFonts w:ascii="Times New Roman" w:hAnsi="Times New Roman" w:cs="Times New Roman"/>
        </w:rPr>
        <w:t xml:space="preserve"> “The Governor’s Challenge highlights the excellent job that teachers are doing</w:t>
      </w:r>
      <w:r w:rsidR="007B5C37">
        <w:rPr>
          <w:rFonts w:ascii="Times New Roman" w:hAnsi="Times New Roman" w:cs="Times New Roman"/>
        </w:rPr>
        <w:t xml:space="preserve"> to prepare our students to make informed financial decisions, and it highlights how education in economics and personal finance can lead to a stronger workforce and a revitalized new Virginia economy.”</w:t>
      </w:r>
      <w:r>
        <w:rPr>
          <w:rFonts w:ascii="Times New Roman" w:hAnsi="Times New Roman" w:cs="Times New Roman"/>
        </w:rPr>
        <w:t xml:space="preserve"> </w:t>
      </w:r>
    </w:p>
    <w:p w:rsidR="00E300AB" w:rsidRDefault="00E300AB" w:rsidP="00E300AB">
      <w:pPr>
        <w:pStyle w:val="NoSpacing"/>
        <w:rPr>
          <w:rFonts w:ascii="Times New Roman" w:hAnsi="Times New Roman" w:cs="Times New Roman"/>
        </w:rPr>
      </w:pPr>
    </w:p>
    <w:p w:rsidR="00E300AB" w:rsidRDefault="00E300AB" w:rsidP="00E300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winners were:</w:t>
      </w:r>
    </w:p>
    <w:p w:rsidR="00E300AB" w:rsidRPr="009671F3" w:rsidRDefault="00E300AB" w:rsidP="009D2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976C0" w:rsidRDefault="008C1A21" w:rsidP="004B108E">
      <w:pPr>
        <w:pStyle w:val="NoSpacing"/>
        <w:ind w:right="-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Adam</w:t>
      </w:r>
      <w:r w:rsidR="005976C0" w:rsidRPr="009D2EB2">
        <w:rPr>
          <w:rFonts w:ascii="Times New Roman" w:hAnsi="Times New Roman" w:cs="Times New Roman"/>
          <w:b/>
        </w:rPr>
        <w:t xml:space="preserve"> Smith </w:t>
      </w:r>
      <w:r w:rsidR="00836BF2">
        <w:rPr>
          <w:rFonts w:ascii="Times New Roman" w:hAnsi="Times New Roman" w:cs="Times New Roman"/>
          <w:b/>
        </w:rPr>
        <w:t>D</w:t>
      </w:r>
      <w:r w:rsidR="005976C0" w:rsidRPr="009D2EB2">
        <w:rPr>
          <w:rFonts w:ascii="Times New Roman" w:hAnsi="Times New Roman" w:cs="Times New Roman"/>
          <w:b/>
        </w:rPr>
        <w:t>ivision</w:t>
      </w:r>
      <w:r w:rsidR="005976C0" w:rsidRPr="009D2EB2">
        <w:rPr>
          <w:rFonts w:ascii="Times New Roman" w:hAnsi="Times New Roman" w:cs="Times New Roman"/>
        </w:rPr>
        <w:t xml:space="preserve"> (advanced econo</w:t>
      </w:r>
      <w:r w:rsidR="005976C0">
        <w:rPr>
          <w:rFonts w:ascii="Times New Roman" w:hAnsi="Times New Roman" w:cs="Times New Roman"/>
        </w:rPr>
        <w:t>mics)</w:t>
      </w:r>
    </w:p>
    <w:p w:rsidR="00EA1AC7" w:rsidRDefault="005976C0" w:rsidP="004B108E">
      <w:pPr>
        <w:pStyle w:val="NoSpacing"/>
        <w:ind w:right="-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</w:t>
      </w:r>
      <w:r w:rsidRPr="004B108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place:</w:t>
      </w:r>
      <w:r w:rsidRPr="009D2EB2">
        <w:rPr>
          <w:rFonts w:ascii="Times New Roman" w:hAnsi="Times New Roman" w:cs="Times New Roman"/>
        </w:rPr>
        <w:t xml:space="preserve"> </w:t>
      </w:r>
      <w:r w:rsidR="006768F3">
        <w:rPr>
          <w:rFonts w:ascii="Times New Roman" w:hAnsi="Times New Roman" w:cs="Times New Roman"/>
        </w:rPr>
        <w:t>Thomas Jefferson High School for Science and Technology</w:t>
      </w:r>
      <w:r w:rsidR="008C1A21">
        <w:rPr>
          <w:rFonts w:ascii="Times New Roman" w:hAnsi="Times New Roman" w:cs="Times New Roman"/>
        </w:rPr>
        <w:t>,</w:t>
      </w:r>
      <w:r w:rsidR="009041DD">
        <w:rPr>
          <w:rFonts w:ascii="Times New Roman" w:hAnsi="Times New Roman" w:cs="Times New Roman"/>
        </w:rPr>
        <w:t xml:space="preserve"> </w:t>
      </w:r>
      <w:r w:rsidR="00B07D96">
        <w:rPr>
          <w:rFonts w:ascii="Times New Roman" w:hAnsi="Times New Roman" w:cs="Times New Roman"/>
        </w:rPr>
        <w:t>Fairfax County</w:t>
      </w:r>
      <w:r w:rsidR="00A15AD9">
        <w:rPr>
          <w:rFonts w:ascii="Times New Roman" w:hAnsi="Times New Roman" w:cs="Times New Roman"/>
        </w:rPr>
        <w:t xml:space="preserve">; </w:t>
      </w:r>
      <w:r w:rsidR="00244C26">
        <w:rPr>
          <w:rFonts w:ascii="Times New Roman" w:hAnsi="Times New Roman" w:cs="Times New Roman"/>
        </w:rPr>
        <w:t>t</w:t>
      </w:r>
      <w:r w:rsidR="00A15AD9">
        <w:rPr>
          <w:rFonts w:ascii="Times New Roman" w:hAnsi="Times New Roman" w:cs="Times New Roman"/>
        </w:rPr>
        <w:t>eacher:</w:t>
      </w:r>
      <w:r w:rsidR="006768F3">
        <w:rPr>
          <w:rFonts w:ascii="Times New Roman" w:hAnsi="Times New Roman" w:cs="Times New Roman"/>
        </w:rPr>
        <w:t xml:space="preserve"> Jay </w:t>
      </w:r>
      <w:proofErr w:type="spellStart"/>
      <w:r w:rsidR="006768F3">
        <w:rPr>
          <w:rFonts w:ascii="Times New Roman" w:hAnsi="Times New Roman" w:cs="Times New Roman"/>
        </w:rPr>
        <w:t>Wickliff</w:t>
      </w:r>
      <w:proofErr w:type="spellEnd"/>
      <w:r w:rsidR="00A15AD9">
        <w:rPr>
          <w:rFonts w:ascii="Times New Roman" w:hAnsi="Times New Roman" w:cs="Times New Roman"/>
        </w:rPr>
        <w:t xml:space="preserve"> </w:t>
      </w:r>
    </w:p>
    <w:p w:rsidR="005976C0" w:rsidRPr="009D2EB2" w:rsidRDefault="005976C0" w:rsidP="004B108E">
      <w:pPr>
        <w:pStyle w:val="NoSpacing"/>
        <w:ind w:right="-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Runner up:</w:t>
      </w:r>
      <w:r w:rsidR="00B07D96">
        <w:rPr>
          <w:rFonts w:ascii="Times New Roman" w:hAnsi="Times New Roman" w:cs="Times New Roman"/>
        </w:rPr>
        <w:t xml:space="preserve">  Maggie Walker Governor’s School, Multi-divisions-Richmond area; teacher: Julius </w:t>
      </w:r>
      <w:proofErr w:type="spellStart"/>
      <w:r w:rsidR="00B07D96">
        <w:rPr>
          <w:rFonts w:ascii="Times New Roman" w:hAnsi="Times New Roman" w:cs="Times New Roman"/>
        </w:rPr>
        <w:t>Oreska</w:t>
      </w:r>
      <w:proofErr w:type="spellEnd"/>
      <w:r w:rsidR="006768F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8C1A21">
        <w:rPr>
          <w:rFonts w:ascii="Times New Roman" w:hAnsi="Times New Roman" w:cs="Times New Roman"/>
        </w:rPr>
        <w:t xml:space="preserve"> </w:t>
      </w:r>
    </w:p>
    <w:p w:rsidR="009671F3" w:rsidRPr="009671F3" w:rsidRDefault="009671F3" w:rsidP="009D2EB2">
      <w:pPr>
        <w:pStyle w:val="NoSpacing"/>
        <w:rPr>
          <w:rFonts w:ascii="Times New Roman" w:hAnsi="Times New Roman" w:cs="Times New Roman"/>
          <w:b/>
          <w:sz w:val="4"/>
          <w:szCs w:val="4"/>
        </w:rPr>
      </w:pPr>
    </w:p>
    <w:p w:rsidR="005976C0" w:rsidRDefault="005976C0" w:rsidP="009D2EB2">
      <w:pPr>
        <w:pStyle w:val="NoSpacing"/>
        <w:rPr>
          <w:rFonts w:ascii="Times New Roman" w:hAnsi="Times New Roman" w:cs="Times New Roman"/>
        </w:rPr>
      </w:pPr>
      <w:r w:rsidRPr="009D2EB2">
        <w:rPr>
          <w:rFonts w:ascii="Times New Roman" w:hAnsi="Times New Roman" w:cs="Times New Roman"/>
          <w:b/>
        </w:rPr>
        <w:t xml:space="preserve">David Ricardo </w:t>
      </w:r>
      <w:r w:rsidR="00836BF2">
        <w:rPr>
          <w:rFonts w:ascii="Times New Roman" w:hAnsi="Times New Roman" w:cs="Times New Roman"/>
          <w:b/>
        </w:rPr>
        <w:t>D</w:t>
      </w:r>
      <w:r w:rsidRPr="009D2EB2">
        <w:rPr>
          <w:rFonts w:ascii="Times New Roman" w:hAnsi="Times New Roman" w:cs="Times New Roman"/>
          <w:b/>
        </w:rPr>
        <w:t>ivision</w:t>
      </w:r>
      <w:r>
        <w:rPr>
          <w:rFonts w:ascii="Times New Roman" w:hAnsi="Times New Roman" w:cs="Times New Roman"/>
        </w:rPr>
        <w:t xml:space="preserve"> (economics)</w:t>
      </w:r>
    </w:p>
    <w:p w:rsidR="005976C0" w:rsidRDefault="005976C0" w:rsidP="009D2E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</w:t>
      </w:r>
      <w:r w:rsidRPr="004B108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Place:</w:t>
      </w:r>
      <w:r w:rsidR="00B07D96">
        <w:rPr>
          <w:rFonts w:ascii="Times New Roman" w:hAnsi="Times New Roman" w:cs="Times New Roman"/>
        </w:rPr>
        <w:t xml:space="preserve">  Freedom High School, Loudoun County; teacher: Michelle </w:t>
      </w:r>
      <w:proofErr w:type="spellStart"/>
      <w:r w:rsidR="00B07D96">
        <w:rPr>
          <w:rFonts w:ascii="Times New Roman" w:hAnsi="Times New Roman" w:cs="Times New Roman"/>
        </w:rPr>
        <w:t>Plasri</w:t>
      </w:r>
      <w:proofErr w:type="spellEnd"/>
      <w:r w:rsidR="00B07D96">
        <w:rPr>
          <w:rFonts w:ascii="Times New Roman" w:hAnsi="Times New Roman" w:cs="Times New Roman"/>
        </w:rPr>
        <w:t xml:space="preserve"> </w:t>
      </w:r>
      <w:r w:rsidR="009041DD" w:rsidRPr="009041DD">
        <w:rPr>
          <w:rFonts w:ascii="Times New Roman" w:hAnsi="Times New Roman" w:cs="Times New Roman"/>
        </w:rPr>
        <w:t xml:space="preserve"> </w:t>
      </w:r>
    </w:p>
    <w:p w:rsidR="005976C0" w:rsidRPr="009D2EB2" w:rsidRDefault="005976C0" w:rsidP="009D2E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Runner up:</w:t>
      </w:r>
      <w:r w:rsidR="00B07D96">
        <w:rPr>
          <w:rFonts w:ascii="Times New Roman" w:hAnsi="Times New Roman" w:cs="Times New Roman"/>
        </w:rPr>
        <w:t xml:space="preserve">  Riverbend High School, Spotsylvania County; teacher: Melissa Daly</w:t>
      </w:r>
      <w:r w:rsidR="009041DD" w:rsidRPr="009041DD">
        <w:rPr>
          <w:rFonts w:ascii="Times New Roman" w:hAnsi="Times New Roman" w:cs="Times New Roman"/>
        </w:rPr>
        <w:t xml:space="preserve"> </w:t>
      </w:r>
    </w:p>
    <w:p w:rsidR="009671F3" w:rsidRPr="009671F3" w:rsidRDefault="009671F3" w:rsidP="009D2EB2">
      <w:pPr>
        <w:pStyle w:val="NoSpacing"/>
        <w:rPr>
          <w:rFonts w:ascii="Times New Roman" w:hAnsi="Times New Roman" w:cs="Times New Roman"/>
          <w:b/>
          <w:sz w:val="4"/>
          <w:szCs w:val="4"/>
        </w:rPr>
      </w:pPr>
    </w:p>
    <w:p w:rsidR="005976C0" w:rsidRDefault="005976C0" w:rsidP="009D2EB2">
      <w:pPr>
        <w:pStyle w:val="NoSpacing"/>
        <w:rPr>
          <w:rFonts w:ascii="Times New Roman" w:hAnsi="Times New Roman" w:cs="Times New Roman"/>
          <w:b/>
        </w:rPr>
      </w:pPr>
      <w:r w:rsidRPr="009D2EB2">
        <w:rPr>
          <w:rFonts w:ascii="Times New Roman" w:hAnsi="Times New Roman" w:cs="Times New Roman"/>
          <w:b/>
        </w:rPr>
        <w:t xml:space="preserve">Personal Finance </w:t>
      </w:r>
      <w:r w:rsidR="00836BF2">
        <w:rPr>
          <w:rFonts w:ascii="Times New Roman" w:hAnsi="Times New Roman" w:cs="Times New Roman"/>
          <w:b/>
        </w:rPr>
        <w:t>D</w:t>
      </w:r>
      <w:r w:rsidRPr="009D2EB2">
        <w:rPr>
          <w:rFonts w:ascii="Times New Roman" w:hAnsi="Times New Roman" w:cs="Times New Roman"/>
          <w:b/>
        </w:rPr>
        <w:t>ivision</w:t>
      </w:r>
    </w:p>
    <w:p w:rsidR="005976C0" w:rsidRDefault="005976C0" w:rsidP="009D2E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1</w:t>
      </w:r>
      <w:r w:rsidRPr="00A03E3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Place:</w:t>
      </w:r>
      <w:r w:rsidR="00B07D96">
        <w:rPr>
          <w:rFonts w:ascii="Times New Roman" w:hAnsi="Times New Roman" w:cs="Times New Roman"/>
        </w:rPr>
        <w:t xml:space="preserve">  Glen Allen High School, Henrico County; teacher: </w:t>
      </w:r>
      <w:r w:rsidR="00315CC0">
        <w:rPr>
          <w:rFonts w:ascii="Times New Roman" w:hAnsi="Times New Roman" w:cs="Times New Roman"/>
        </w:rPr>
        <w:t>P</w:t>
      </w:r>
      <w:r w:rsidR="00B07D96">
        <w:rPr>
          <w:rFonts w:ascii="Times New Roman" w:hAnsi="Times New Roman" w:cs="Times New Roman"/>
        </w:rPr>
        <w:t>atricia Adams</w:t>
      </w:r>
      <w:r w:rsidR="009041DD" w:rsidRPr="009041DD">
        <w:rPr>
          <w:rFonts w:ascii="Times New Roman" w:hAnsi="Times New Roman" w:cs="Times New Roman"/>
        </w:rPr>
        <w:t xml:space="preserve"> </w:t>
      </w:r>
    </w:p>
    <w:p w:rsidR="00A15AD9" w:rsidRPr="009D2EB2" w:rsidRDefault="00A15AD9" w:rsidP="009D2E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Runner up:</w:t>
      </w:r>
      <w:r w:rsidR="00315CC0">
        <w:rPr>
          <w:rFonts w:ascii="Times New Roman" w:hAnsi="Times New Roman" w:cs="Times New Roman"/>
        </w:rPr>
        <w:t xml:space="preserve">  Woodbridge Senior High School, Prince William County; teacher: Susan McNamara</w:t>
      </w:r>
      <w:r w:rsidR="009041DD" w:rsidRPr="009041DD">
        <w:rPr>
          <w:rFonts w:ascii="Times New Roman" w:hAnsi="Times New Roman" w:cs="Times New Roman"/>
        </w:rPr>
        <w:t xml:space="preserve"> </w:t>
      </w:r>
    </w:p>
    <w:p w:rsidR="005976C0" w:rsidRPr="00A10487" w:rsidRDefault="005976C0" w:rsidP="009D2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05EC1" w:rsidRDefault="005976C0" w:rsidP="009D2EB2">
      <w:pPr>
        <w:pStyle w:val="NoSpacing"/>
        <w:rPr>
          <w:rFonts w:ascii="Times New Roman" w:hAnsi="Times New Roman" w:cs="Times New Roman"/>
        </w:rPr>
      </w:pPr>
      <w:r w:rsidRPr="00A10487">
        <w:rPr>
          <w:rFonts w:ascii="Times New Roman" w:hAnsi="Times New Roman" w:cs="Times New Roman"/>
        </w:rPr>
        <w:t xml:space="preserve">The Governor’s Challenge is conducted in partnership with the Virginia Council on Economic Education (VCEE), a nonprofit public-private partnership focused on enhancing </w:t>
      </w:r>
      <w:r w:rsidR="009041DD">
        <w:rPr>
          <w:rFonts w:ascii="Times New Roman" w:hAnsi="Times New Roman" w:cs="Times New Roman"/>
        </w:rPr>
        <w:t xml:space="preserve">K-12 </w:t>
      </w:r>
      <w:r w:rsidRPr="00A10487">
        <w:rPr>
          <w:rFonts w:ascii="Times New Roman" w:hAnsi="Times New Roman" w:cs="Times New Roman"/>
        </w:rPr>
        <w:t>economics and financial educat</w:t>
      </w:r>
      <w:r w:rsidR="009041DD">
        <w:rPr>
          <w:rFonts w:ascii="Times New Roman" w:hAnsi="Times New Roman" w:cs="Times New Roman"/>
        </w:rPr>
        <w:t>ion</w:t>
      </w:r>
      <w:r w:rsidR="007B5C37">
        <w:rPr>
          <w:rFonts w:ascii="Times New Roman" w:hAnsi="Times New Roman" w:cs="Times New Roman"/>
        </w:rPr>
        <w:t xml:space="preserve">. </w:t>
      </w:r>
    </w:p>
    <w:p w:rsidR="00E05EC1" w:rsidRDefault="00E05EC1" w:rsidP="009D2EB2">
      <w:pPr>
        <w:pStyle w:val="NoSpacing"/>
        <w:rPr>
          <w:rFonts w:ascii="Times New Roman" w:hAnsi="Times New Roman" w:cs="Times New Roman"/>
        </w:rPr>
      </w:pPr>
    </w:p>
    <w:p w:rsidR="00E05EC1" w:rsidRPr="00A10487" w:rsidRDefault="00E05EC1" w:rsidP="00E05EC1">
      <w:pPr>
        <w:pStyle w:val="NoSpacing"/>
        <w:rPr>
          <w:rFonts w:ascii="Times New Roman" w:hAnsi="Times New Roman" w:cs="Times New Roman"/>
        </w:rPr>
      </w:pPr>
      <w:r w:rsidRPr="00A10487">
        <w:rPr>
          <w:rFonts w:ascii="Times New Roman" w:hAnsi="Times New Roman" w:cs="Times New Roman"/>
        </w:rPr>
        <w:t>“</w:t>
      </w:r>
      <w:r w:rsidR="00D2697E">
        <w:rPr>
          <w:rFonts w:ascii="Times New Roman" w:hAnsi="Times New Roman" w:cs="Times New Roman"/>
        </w:rPr>
        <w:t>Thanks to the Governor’s Challenge and the economics and personal finance requirement, our</w:t>
      </w:r>
      <w:r>
        <w:rPr>
          <w:rFonts w:ascii="Times New Roman" w:hAnsi="Times New Roman" w:cs="Times New Roman"/>
        </w:rPr>
        <w:t xml:space="preserve"> </w:t>
      </w:r>
      <w:r w:rsidR="00D2697E">
        <w:rPr>
          <w:rFonts w:ascii="Times New Roman" w:hAnsi="Times New Roman" w:cs="Times New Roman"/>
        </w:rPr>
        <w:t>students are gaining skills they will use for the rest of their lives</w:t>
      </w:r>
      <w:r w:rsidRPr="00A10487">
        <w:rPr>
          <w:rFonts w:ascii="Times New Roman" w:hAnsi="Times New Roman" w:cs="Times New Roman"/>
        </w:rPr>
        <w:t xml:space="preserve">,” </w:t>
      </w:r>
      <w:r w:rsidRPr="00E05EC1">
        <w:rPr>
          <w:rFonts w:ascii="Times New Roman" w:hAnsi="Times New Roman" w:cs="Times New Roman"/>
          <w:b/>
        </w:rPr>
        <w:t>said Virginia Secretary of Education Anne Holton.</w:t>
      </w:r>
      <w:r>
        <w:rPr>
          <w:rFonts w:ascii="Times New Roman" w:hAnsi="Times New Roman" w:cs="Times New Roman"/>
        </w:rPr>
        <w:t xml:space="preserve"> </w:t>
      </w:r>
      <w:r w:rsidRPr="00A10487">
        <w:rPr>
          <w:rFonts w:ascii="Times New Roman" w:hAnsi="Times New Roman" w:cs="Times New Roman"/>
        </w:rPr>
        <w:t>“</w:t>
      </w:r>
      <w:r w:rsidR="00D2697E">
        <w:rPr>
          <w:rFonts w:ascii="Times New Roman" w:hAnsi="Times New Roman" w:cs="Times New Roman"/>
        </w:rPr>
        <w:t>Because Virginia took the initiative, our graduates</w:t>
      </w:r>
      <w:r w:rsidRPr="00A10487">
        <w:rPr>
          <w:rFonts w:ascii="Times New Roman" w:hAnsi="Times New Roman" w:cs="Times New Roman"/>
        </w:rPr>
        <w:t xml:space="preserve"> </w:t>
      </w:r>
      <w:r w:rsidR="00D2697E">
        <w:rPr>
          <w:rFonts w:ascii="Times New Roman" w:hAnsi="Times New Roman" w:cs="Times New Roman"/>
        </w:rPr>
        <w:t>now</w:t>
      </w:r>
      <w:r w:rsidRPr="00A10487">
        <w:rPr>
          <w:rFonts w:ascii="Times New Roman" w:hAnsi="Times New Roman" w:cs="Times New Roman"/>
        </w:rPr>
        <w:t xml:space="preserve"> leave high school better prepared </w:t>
      </w:r>
      <w:r w:rsidR="00D2697E">
        <w:rPr>
          <w:rFonts w:ascii="Times New Roman" w:hAnsi="Times New Roman" w:cs="Times New Roman"/>
        </w:rPr>
        <w:t>to be smarter consumers and more thoughtful citizens</w:t>
      </w:r>
      <w:r w:rsidRPr="00A10487">
        <w:rPr>
          <w:rFonts w:ascii="Times New Roman" w:hAnsi="Times New Roman" w:cs="Times New Roman"/>
        </w:rPr>
        <w:t xml:space="preserve">.”  </w:t>
      </w:r>
    </w:p>
    <w:p w:rsidR="00E05EC1" w:rsidRDefault="00E05EC1" w:rsidP="009D2EB2">
      <w:pPr>
        <w:pStyle w:val="NoSpacing"/>
        <w:rPr>
          <w:rFonts w:ascii="Times New Roman" w:hAnsi="Times New Roman" w:cs="Times New Roman"/>
        </w:rPr>
      </w:pPr>
    </w:p>
    <w:p w:rsidR="005976C0" w:rsidRPr="00A10487" w:rsidRDefault="000B6BF8" w:rsidP="009D2E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 leads the way in requiring its students to earn a credit in economics and personal finance in order</w:t>
      </w:r>
      <w:r w:rsidR="00E05EC1">
        <w:rPr>
          <w:rFonts w:ascii="Times New Roman" w:hAnsi="Times New Roman" w:cs="Times New Roman"/>
        </w:rPr>
        <w:t xml:space="preserve"> to graduate from high school. </w:t>
      </w:r>
      <w:r w:rsidR="006E5D03" w:rsidRPr="00A10487">
        <w:rPr>
          <w:rFonts w:ascii="Times New Roman" w:hAnsi="Times New Roman" w:cs="Times New Roman"/>
        </w:rPr>
        <w:t xml:space="preserve">VCEE </w:t>
      </w:r>
      <w:r w:rsidR="009445D2" w:rsidRPr="00A10487">
        <w:rPr>
          <w:rFonts w:ascii="Times New Roman" w:hAnsi="Times New Roman" w:cs="Times New Roman"/>
        </w:rPr>
        <w:t xml:space="preserve">has been a key partner in providing professional development and creative </w:t>
      </w:r>
      <w:r w:rsidR="00746E9D" w:rsidRPr="00A10487">
        <w:rPr>
          <w:rFonts w:ascii="Times New Roman" w:hAnsi="Times New Roman" w:cs="Times New Roman"/>
        </w:rPr>
        <w:t xml:space="preserve">classroom </w:t>
      </w:r>
      <w:r w:rsidR="009445D2" w:rsidRPr="00A10487">
        <w:rPr>
          <w:rFonts w:ascii="Times New Roman" w:hAnsi="Times New Roman" w:cs="Times New Roman"/>
        </w:rPr>
        <w:t>resources to assist tea</w:t>
      </w:r>
      <w:r w:rsidR="009041DD">
        <w:rPr>
          <w:rFonts w:ascii="Times New Roman" w:hAnsi="Times New Roman" w:cs="Times New Roman"/>
        </w:rPr>
        <w:t xml:space="preserve">chers who are teaching this </w:t>
      </w:r>
      <w:r w:rsidR="009445D2" w:rsidRPr="00A10487">
        <w:rPr>
          <w:rFonts w:ascii="Times New Roman" w:hAnsi="Times New Roman" w:cs="Times New Roman"/>
        </w:rPr>
        <w:t xml:space="preserve">course.  </w:t>
      </w:r>
      <w:r w:rsidR="005976C0" w:rsidRPr="00A10487">
        <w:rPr>
          <w:rFonts w:ascii="Times New Roman" w:hAnsi="Times New Roman" w:cs="Times New Roman"/>
        </w:rPr>
        <w:t>The Governor’s Challenge is</w:t>
      </w:r>
      <w:r w:rsidR="009041DD">
        <w:rPr>
          <w:rFonts w:ascii="Times New Roman" w:hAnsi="Times New Roman" w:cs="Times New Roman"/>
        </w:rPr>
        <w:t xml:space="preserve"> one of many programs which enhance classroom learning and help build on </w:t>
      </w:r>
      <w:r w:rsidR="00384265">
        <w:rPr>
          <w:rFonts w:ascii="Times New Roman" w:hAnsi="Times New Roman" w:cs="Times New Roman"/>
        </w:rPr>
        <w:t xml:space="preserve">economic </w:t>
      </w:r>
      <w:r w:rsidR="009041DD">
        <w:rPr>
          <w:rFonts w:ascii="Times New Roman" w:hAnsi="Times New Roman" w:cs="Times New Roman"/>
        </w:rPr>
        <w:t xml:space="preserve">concepts </w:t>
      </w:r>
      <w:r w:rsidR="00384265">
        <w:rPr>
          <w:rFonts w:ascii="Times New Roman" w:hAnsi="Times New Roman" w:cs="Times New Roman"/>
        </w:rPr>
        <w:t>to equip students with skills needed for more informed decision making</w:t>
      </w:r>
      <w:r w:rsidR="006E5D03" w:rsidRPr="00A10487">
        <w:rPr>
          <w:rFonts w:ascii="Times New Roman" w:hAnsi="Times New Roman" w:cs="Times New Roman"/>
        </w:rPr>
        <w:t>.</w:t>
      </w:r>
    </w:p>
    <w:p w:rsidR="00CC2778" w:rsidRPr="004C5553" w:rsidRDefault="00CC2778" w:rsidP="009D2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97F3D" w:rsidRPr="004C5553" w:rsidRDefault="004C5553" w:rsidP="009D2EB2">
      <w:pPr>
        <w:pStyle w:val="NoSpacing"/>
        <w:rPr>
          <w:rFonts w:ascii="Times New Roman" w:hAnsi="Times New Roman" w:cs="Times New Roman"/>
        </w:rPr>
      </w:pPr>
      <w:r w:rsidRPr="004C5553">
        <w:rPr>
          <w:rFonts w:ascii="Times New Roman" w:hAnsi="Times New Roman" w:cs="Times New Roman"/>
          <w:shd w:val="clear" w:color="auto" w:fill="FFFFFF"/>
        </w:rPr>
        <w:t>“The Governor’s Challenge provides students with terrific opportunities to apply their learning and gain deeper insights into economic literacy. I am pleased to join so many others in congratulating the winners and applauding all who participated in this noteworthy event,”</w:t>
      </w:r>
      <w:r w:rsidR="00897F3D" w:rsidRPr="004C5553">
        <w:rPr>
          <w:rFonts w:ascii="Times New Roman" w:hAnsi="Times New Roman" w:cs="Times New Roman"/>
          <w:shd w:val="clear" w:color="auto" w:fill="FFFFFF"/>
        </w:rPr>
        <w:t xml:space="preserve"> </w:t>
      </w:r>
      <w:r w:rsidR="00897F3D" w:rsidRPr="004C5553">
        <w:rPr>
          <w:rFonts w:ascii="Times New Roman" w:hAnsi="Times New Roman" w:cs="Times New Roman"/>
          <w:b/>
          <w:shd w:val="clear" w:color="auto" w:fill="FFFFFF"/>
        </w:rPr>
        <w:t>said</w:t>
      </w:r>
      <w:r w:rsidR="00897F3D" w:rsidRPr="004C5553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="00897F3D" w:rsidRPr="004C5553">
        <w:rPr>
          <w:rFonts w:ascii="Times New Roman" w:hAnsi="Times New Roman" w:cs="Times New Roman"/>
          <w:b/>
          <w:bCs/>
          <w:shd w:val="clear" w:color="auto" w:fill="FFFFFF"/>
        </w:rPr>
        <w:t xml:space="preserve">Superintendent of Public Instruction Dr. </w:t>
      </w:r>
      <w:r w:rsidR="00384265" w:rsidRPr="004C5553">
        <w:rPr>
          <w:rFonts w:ascii="Times New Roman" w:hAnsi="Times New Roman" w:cs="Times New Roman"/>
          <w:b/>
          <w:bCs/>
          <w:shd w:val="clear" w:color="auto" w:fill="FFFFFF"/>
        </w:rPr>
        <w:t>Steven R. Staples</w:t>
      </w:r>
      <w:r w:rsidR="00897F3D" w:rsidRPr="004C5553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5976C0" w:rsidRPr="009D2EB2" w:rsidRDefault="005976C0" w:rsidP="009D2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976C0" w:rsidRDefault="005976C0" w:rsidP="009D2EB2">
      <w:pPr>
        <w:pStyle w:val="NoSpacing"/>
        <w:rPr>
          <w:rFonts w:ascii="Times New Roman" w:hAnsi="Times New Roman" w:cs="Times New Roman"/>
        </w:rPr>
      </w:pPr>
      <w:r w:rsidRPr="009D2EB2">
        <w:rPr>
          <w:rFonts w:ascii="Times New Roman" w:hAnsi="Times New Roman" w:cs="Times New Roman"/>
        </w:rPr>
        <w:t xml:space="preserve">Thanks go to </w:t>
      </w:r>
      <w:r w:rsidR="00202598">
        <w:rPr>
          <w:rFonts w:ascii="Times New Roman" w:hAnsi="Times New Roman" w:cs="Times New Roman"/>
        </w:rPr>
        <w:t xml:space="preserve">lead sponsor </w:t>
      </w:r>
      <w:r w:rsidR="00EA1AC7">
        <w:rPr>
          <w:rFonts w:ascii="Times New Roman" w:hAnsi="Times New Roman" w:cs="Times New Roman"/>
        </w:rPr>
        <w:t xml:space="preserve">Capital One, </w:t>
      </w:r>
      <w:r w:rsidR="00202598">
        <w:rPr>
          <w:rFonts w:ascii="Times New Roman" w:hAnsi="Times New Roman" w:cs="Times New Roman"/>
        </w:rPr>
        <w:t xml:space="preserve">and </w:t>
      </w:r>
      <w:r w:rsidR="001256E1">
        <w:rPr>
          <w:rFonts w:ascii="Times New Roman" w:hAnsi="Times New Roman" w:cs="Times New Roman"/>
        </w:rPr>
        <w:t xml:space="preserve">to </w:t>
      </w:r>
      <w:r w:rsidR="00BE6EF2">
        <w:rPr>
          <w:rFonts w:ascii="Times New Roman" w:hAnsi="Times New Roman" w:cs="Times New Roman"/>
        </w:rPr>
        <w:t xml:space="preserve">the </w:t>
      </w:r>
      <w:r w:rsidRPr="009D2EB2">
        <w:rPr>
          <w:rFonts w:ascii="Times New Roman" w:hAnsi="Times New Roman" w:cs="Times New Roman"/>
        </w:rPr>
        <w:t>Virginia Credit Union</w:t>
      </w:r>
      <w:r w:rsidR="000B6BF8">
        <w:rPr>
          <w:rFonts w:ascii="Times New Roman" w:hAnsi="Times New Roman" w:cs="Times New Roman"/>
        </w:rPr>
        <w:t xml:space="preserve"> </w:t>
      </w:r>
      <w:r w:rsidRPr="009D2EB2">
        <w:rPr>
          <w:rFonts w:ascii="Times New Roman" w:hAnsi="Times New Roman" w:cs="Times New Roman"/>
        </w:rPr>
        <w:t>who provided financial support to make the Governor’s Challenge possible.</w:t>
      </w:r>
    </w:p>
    <w:p w:rsidR="005976C0" w:rsidRPr="009D2EB2" w:rsidRDefault="005976C0" w:rsidP="009D2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976C0" w:rsidRDefault="0012180E" w:rsidP="009D2E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 </w:t>
      </w:r>
      <w:r w:rsidR="00384265">
        <w:t xml:space="preserve"> </w:t>
      </w:r>
      <w:hyperlink r:id="rId8" w:history="1">
        <w:r w:rsidR="00384265" w:rsidRPr="00384265">
          <w:rPr>
            <w:rStyle w:val="Hyperlink"/>
            <w:rFonts w:ascii="Times New Roman" w:hAnsi="Times New Roman"/>
          </w:rPr>
          <w:t>http://www.doe.virginia.gov/instruction/economics_personal_finance/index.shtml</w:t>
        </w:r>
      </w:hyperlink>
      <w:r w:rsidR="00384265">
        <w:t xml:space="preserve"> </w:t>
      </w:r>
      <w:r>
        <w:rPr>
          <w:rFonts w:ascii="Times New Roman" w:hAnsi="Times New Roman" w:cs="Times New Roman"/>
        </w:rPr>
        <w:t>and</w:t>
      </w:r>
      <w:r w:rsidR="005976C0" w:rsidRPr="009D2EB2">
        <w:rPr>
          <w:rFonts w:ascii="Times New Roman" w:hAnsi="Times New Roman" w:cs="Times New Roman"/>
        </w:rPr>
        <w:t xml:space="preserve"> </w:t>
      </w:r>
      <w:hyperlink r:id="rId9" w:history="1">
        <w:r w:rsidR="005976C0" w:rsidRPr="009D2EB2">
          <w:rPr>
            <w:rStyle w:val="Hyperlink"/>
            <w:rFonts w:ascii="Times New Roman" w:hAnsi="Times New Roman"/>
          </w:rPr>
          <w:t>www.vcee.org</w:t>
        </w:r>
      </w:hyperlink>
      <w:r w:rsidR="005976C0" w:rsidRPr="009D2EB2">
        <w:rPr>
          <w:rFonts w:ascii="Times New Roman" w:hAnsi="Times New Roman" w:cs="Times New Roman"/>
        </w:rPr>
        <w:t xml:space="preserve"> to learn more about the Governor’s Challenge and other efforts to promote economic and financial education for Virginia’s students.</w:t>
      </w:r>
    </w:p>
    <w:p w:rsidR="00327C25" w:rsidRDefault="00327C25" w:rsidP="009D2EB2">
      <w:pPr>
        <w:pStyle w:val="NoSpacing"/>
        <w:rPr>
          <w:rFonts w:ascii="Times New Roman" w:hAnsi="Times New Roman" w:cs="Times New Roman"/>
        </w:rPr>
      </w:pPr>
    </w:p>
    <w:p w:rsidR="00327C25" w:rsidRDefault="00327C25" w:rsidP="00327C2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    #     #</w:t>
      </w:r>
    </w:p>
    <w:sectPr w:rsidR="00327C25" w:rsidSect="00EC778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B2"/>
    <w:rsid w:val="0001214A"/>
    <w:rsid w:val="000252F7"/>
    <w:rsid w:val="00053637"/>
    <w:rsid w:val="00061080"/>
    <w:rsid w:val="0007406E"/>
    <w:rsid w:val="00092EFC"/>
    <w:rsid w:val="000B6BF8"/>
    <w:rsid w:val="000D6A6D"/>
    <w:rsid w:val="000E0C04"/>
    <w:rsid w:val="000E325B"/>
    <w:rsid w:val="0012180E"/>
    <w:rsid w:val="001256E1"/>
    <w:rsid w:val="00202598"/>
    <w:rsid w:val="00244C26"/>
    <w:rsid w:val="00262E54"/>
    <w:rsid w:val="0027426F"/>
    <w:rsid w:val="00306872"/>
    <w:rsid w:val="00315CC0"/>
    <w:rsid w:val="00327C25"/>
    <w:rsid w:val="00384265"/>
    <w:rsid w:val="0040502B"/>
    <w:rsid w:val="00413462"/>
    <w:rsid w:val="004763EB"/>
    <w:rsid w:val="004767D0"/>
    <w:rsid w:val="0049569C"/>
    <w:rsid w:val="004B108E"/>
    <w:rsid w:val="004C5553"/>
    <w:rsid w:val="004E23C0"/>
    <w:rsid w:val="0056379D"/>
    <w:rsid w:val="005976C0"/>
    <w:rsid w:val="005E4342"/>
    <w:rsid w:val="00602533"/>
    <w:rsid w:val="00660B23"/>
    <w:rsid w:val="006768F3"/>
    <w:rsid w:val="00680091"/>
    <w:rsid w:val="006908D2"/>
    <w:rsid w:val="006962B5"/>
    <w:rsid w:val="006E5D03"/>
    <w:rsid w:val="00727ADE"/>
    <w:rsid w:val="00746E9D"/>
    <w:rsid w:val="007557DD"/>
    <w:rsid w:val="007B5C37"/>
    <w:rsid w:val="007B705D"/>
    <w:rsid w:val="00836BF2"/>
    <w:rsid w:val="00841031"/>
    <w:rsid w:val="00866372"/>
    <w:rsid w:val="00897F3D"/>
    <w:rsid w:val="008A0391"/>
    <w:rsid w:val="008C1A21"/>
    <w:rsid w:val="009041DD"/>
    <w:rsid w:val="009445D2"/>
    <w:rsid w:val="009671F3"/>
    <w:rsid w:val="00986BBB"/>
    <w:rsid w:val="009D2EB2"/>
    <w:rsid w:val="00A03E35"/>
    <w:rsid w:val="00A10487"/>
    <w:rsid w:val="00A15AD9"/>
    <w:rsid w:val="00AC6D96"/>
    <w:rsid w:val="00AD3225"/>
    <w:rsid w:val="00AF2A12"/>
    <w:rsid w:val="00B07D96"/>
    <w:rsid w:val="00B226DD"/>
    <w:rsid w:val="00BE6EF2"/>
    <w:rsid w:val="00BF2339"/>
    <w:rsid w:val="00C47FCD"/>
    <w:rsid w:val="00C56C74"/>
    <w:rsid w:val="00C86024"/>
    <w:rsid w:val="00CC2778"/>
    <w:rsid w:val="00D2697E"/>
    <w:rsid w:val="00D801C0"/>
    <w:rsid w:val="00E05EC1"/>
    <w:rsid w:val="00E300AB"/>
    <w:rsid w:val="00E53246"/>
    <w:rsid w:val="00EA1AC7"/>
    <w:rsid w:val="00EB359F"/>
    <w:rsid w:val="00EC7781"/>
    <w:rsid w:val="00F14AE1"/>
    <w:rsid w:val="00F82BFA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4C47E3-EB41-474E-8D47-EA3C89C1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EB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2EB2"/>
  </w:style>
  <w:style w:type="character" w:styleId="Hyperlink">
    <w:name w:val="Hyperlink"/>
    <w:basedOn w:val="DefaultParagraphFont"/>
    <w:uiPriority w:val="99"/>
    <w:rsid w:val="009D2E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97F3D"/>
  </w:style>
  <w:style w:type="character" w:styleId="FollowedHyperlink">
    <w:name w:val="FollowedHyperlink"/>
    <w:basedOn w:val="DefaultParagraphFont"/>
    <w:uiPriority w:val="99"/>
    <w:semiHidden/>
    <w:unhideWhenUsed/>
    <w:rsid w:val="00384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instruction/economics_personal_finance/index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finley@vc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hfinley\Downloads\brian.coy@governor.virgini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tel:%28804%29%20225-426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vc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Virginia IT Infrastructure Partnership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VCEE</dc:creator>
  <cp:lastModifiedBy>VCEE</cp:lastModifiedBy>
  <cp:revision>2</cp:revision>
  <cp:lastPrinted>2016-04-14T19:48:00Z</cp:lastPrinted>
  <dcterms:created xsi:type="dcterms:W3CDTF">2016-04-14T20:03:00Z</dcterms:created>
  <dcterms:modified xsi:type="dcterms:W3CDTF">2016-04-14T20:03:00Z</dcterms:modified>
</cp:coreProperties>
</file>