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6DBFB" w14:textId="4C2DF401" w:rsidR="00763913" w:rsidRDefault="00D26999" w:rsidP="00763913">
      <w:pPr>
        <w:jc w:val="center"/>
        <w:rPr>
          <w:rFonts w:ascii="Segoe UI" w:hAnsi="Segoe UI" w:cs="Segoe UI"/>
          <w:b/>
        </w:rPr>
      </w:pPr>
      <w:bookmarkStart w:id="0" w:name="_GoBack"/>
      <w:bookmarkEnd w:id="0"/>
      <w:r w:rsidRPr="00D26999">
        <w:rPr>
          <w:rFonts w:ascii="Segoe UI" w:hAnsi="Segoe UI" w:cs="Segoe UI"/>
          <w:b/>
          <w:i/>
        </w:rPr>
        <w:t>United States History:  1865 to the Present</w:t>
      </w:r>
      <w:r w:rsidR="00763913">
        <w:rPr>
          <w:rFonts w:ascii="Segoe UI" w:hAnsi="Segoe UI" w:cs="Segoe UI"/>
          <w:b/>
        </w:rPr>
        <w:t xml:space="preserve"> Performance Assessment</w:t>
      </w:r>
    </w:p>
    <w:p w14:paraId="0F9D2F50" w14:textId="6ED1D543" w:rsidR="001D2AD5" w:rsidRPr="001D2AD5" w:rsidRDefault="001C0297" w:rsidP="001D2AD5">
      <w:pPr>
        <w:jc w:val="center"/>
        <w:rPr>
          <w:rFonts w:ascii="Segoe UI" w:hAnsi="Segoe UI" w:cs="Segoe UI"/>
          <w:b/>
        </w:rPr>
      </w:pPr>
      <w:r>
        <w:rPr>
          <w:rFonts w:ascii="Segoe UI" w:hAnsi="Segoe UI" w:cs="Segoe UI"/>
          <w:b/>
        </w:rPr>
        <w:t>Trade and Globalization</w:t>
      </w:r>
    </w:p>
    <w:p w14:paraId="7FD16EB6" w14:textId="30D406E2" w:rsidR="001D2AD5" w:rsidRDefault="00D26999" w:rsidP="001D2AD5">
      <w:pPr>
        <w:jc w:val="center"/>
        <w:rPr>
          <w:rFonts w:ascii="Segoe UI" w:hAnsi="Segoe UI" w:cs="Segoe UI"/>
          <w:b/>
        </w:rPr>
      </w:pPr>
      <w:r>
        <w:rPr>
          <w:rFonts w:ascii="Segoe UI" w:hAnsi="Segoe UI" w:cs="Segoe UI"/>
          <w:b/>
        </w:rPr>
        <w:t>Grades 6-7</w:t>
      </w:r>
    </w:p>
    <w:p w14:paraId="20913055" w14:textId="77777777" w:rsidR="001D2AD5" w:rsidRPr="001D2AD5" w:rsidRDefault="001D2AD5" w:rsidP="001D2AD5">
      <w:pPr>
        <w:jc w:val="center"/>
        <w:rPr>
          <w:rFonts w:ascii="Segoe UI" w:hAnsi="Segoe UI" w:cs="Segoe UI"/>
          <w:b/>
        </w:rPr>
      </w:pPr>
    </w:p>
    <w:p w14:paraId="7CF7FC39" w14:textId="77777777" w:rsidR="001D2AD5" w:rsidRDefault="0015245A" w:rsidP="001D2AD5">
      <w:pPr>
        <w:jc w:val="center"/>
        <w:rPr>
          <w:rFonts w:ascii="Segoe UI" w:hAnsi="Segoe UI" w:cs="Segoe UI"/>
          <w:b/>
        </w:rPr>
      </w:pPr>
      <w:r>
        <w:rPr>
          <w:rFonts w:ascii="Segoe UI" w:hAnsi="Segoe UI" w:cs="Segoe UI"/>
          <w:b/>
        </w:rPr>
        <w:t>TEACHER GUIDE</w:t>
      </w:r>
    </w:p>
    <w:p w14:paraId="5094249F" w14:textId="77777777" w:rsidR="001D2AD5" w:rsidRDefault="001D2AD5" w:rsidP="001D2AD5">
      <w:pPr>
        <w:jc w:val="center"/>
        <w:rPr>
          <w:rFonts w:ascii="Segoe UI" w:hAnsi="Segoe UI" w:cs="Segoe UI"/>
          <w:b/>
        </w:rPr>
      </w:pPr>
    </w:p>
    <w:p w14:paraId="5E4DC2CC" w14:textId="77777777" w:rsidR="001D2AD5" w:rsidRPr="001D2AD5" w:rsidRDefault="001D2AD5">
      <w:pPr>
        <w:rPr>
          <w:rFonts w:ascii="Segoe UI" w:hAnsi="Segoe UI" w:cs="Segoe UI"/>
        </w:rPr>
      </w:pPr>
      <w:r>
        <w:rPr>
          <w:rFonts w:ascii="Segoe UI" w:hAnsi="Segoe UI" w:cs="Segoe UI"/>
          <w:b/>
        </w:rPr>
        <w:t>Targeted Content</w:t>
      </w:r>
      <w:r>
        <w:rPr>
          <w:rFonts w:ascii="Segoe UI" w:hAnsi="Segoe UI" w:cs="Segoe UI"/>
        </w:rPr>
        <w:t xml:space="preserve"> </w:t>
      </w:r>
    </w:p>
    <w:p w14:paraId="6837008C" w14:textId="22F8F29A" w:rsidR="0015245A" w:rsidRDefault="001C0297">
      <w:pPr>
        <w:rPr>
          <w:rFonts w:ascii="Segoe UI" w:hAnsi="Segoe UI" w:cs="Segoe UI"/>
        </w:rPr>
      </w:pPr>
      <w:r>
        <w:rPr>
          <w:rFonts w:ascii="Segoe UI" w:hAnsi="Segoe UI" w:cs="Segoe UI"/>
        </w:rPr>
        <w:t>Economic impact of trade and globalization</w:t>
      </w:r>
    </w:p>
    <w:p w14:paraId="5E83F8F6" w14:textId="77777777" w:rsidR="004746C8" w:rsidRPr="0015245A" w:rsidRDefault="004746C8">
      <w:pPr>
        <w:rPr>
          <w:rFonts w:ascii="Segoe UI" w:hAnsi="Segoe UI" w:cs="Segoe UI"/>
        </w:rPr>
      </w:pPr>
    </w:p>
    <w:p w14:paraId="211CDF0A" w14:textId="77777777" w:rsidR="0015245A" w:rsidRDefault="0015245A" w:rsidP="0015245A">
      <w:pPr>
        <w:rPr>
          <w:rFonts w:ascii="Segoe UI" w:hAnsi="Segoe UI" w:cs="Segoe UI"/>
          <w:b/>
        </w:rPr>
      </w:pPr>
      <w:r>
        <w:rPr>
          <w:rFonts w:ascii="Segoe UI" w:hAnsi="Segoe UI" w:cs="Segoe UI"/>
          <w:b/>
        </w:rPr>
        <w:t>Brief Summary of Performance Assessment</w:t>
      </w:r>
    </w:p>
    <w:p w14:paraId="51C6B5A4" w14:textId="0EE2DF24" w:rsidR="004746C8" w:rsidRPr="00654AC5" w:rsidRDefault="004746C8" w:rsidP="004746C8">
      <w:pPr>
        <w:ind w:right="450"/>
        <w:rPr>
          <w:rFonts w:ascii="Segoe UI" w:hAnsi="Segoe UI" w:cs="Segoe UI"/>
        </w:rPr>
      </w:pPr>
      <w:r w:rsidRPr="004746C8">
        <w:rPr>
          <w:rFonts w:ascii="Segoe UI" w:hAnsi="Segoe UI" w:cs="Segoe UI"/>
        </w:rPr>
        <w:t xml:space="preserve">The students will assume </w:t>
      </w:r>
      <w:r w:rsidR="007F70E9">
        <w:rPr>
          <w:rFonts w:ascii="Segoe UI" w:hAnsi="Segoe UI" w:cs="Segoe UI"/>
        </w:rPr>
        <w:t xml:space="preserve">the </w:t>
      </w:r>
      <w:r w:rsidRPr="004746C8">
        <w:rPr>
          <w:rFonts w:ascii="Segoe UI" w:hAnsi="Segoe UI" w:cs="Segoe UI"/>
        </w:rPr>
        <w:t xml:space="preserve">roles of </w:t>
      </w:r>
      <w:r w:rsidR="00C65CA2">
        <w:rPr>
          <w:rFonts w:ascii="Segoe UI" w:hAnsi="Segoe UI" w:cs="Segoe UI"/>
        </w:rPr>
        <w:t>business strategist</w:t>
      </w:r>
      <w:r w:rsidRPr="004746C8">
        <w:rPr>
          <w:rFonts w:ascii="Segoe UI" w:hAnsi="Segoe UI" w:cs="Segoe UI"/>
        </w:rPr>
        <w:t xml:space="preserve"> for U.S. </w:t>
      </w:r>
      <w:r w:rsidR="00C65CA2">
        <w:rPr>
          <w:rFonts w:ascii="Segoe UI" w:hAnsi="Segoe UI" w:cs="Segoe UI"/>
        </w:rPr>
        <w:t>based companies</w:t>
      </w:r>
      <w:r w:rsidRPr="004746C8">
        <w:rPr>
          <w:rFonts w:ascii="Segoe UI" w:hAnsi="Segoe UI" w:cs="Segoe UI"/>
        </w:rPr>
        <w:t xml:space="preserve"> and </w:t>
      </w:r>
      <w:r w:rsidR="00C43D9D">
        <w:rPr>
          <w:rFonts w:ascii="Segoe UI" w:hAnsi="Segoe UI" w:cs="Segoe UI"/>
        </w:rPr>
        <w:t>will create</w:t>
      </w:r>
      <w:r w:rsidRPr="004746C8">
        <w:rPr>
          <w:rFonts w:ascii="Segoe UI" w:hAnsi="Segoe UI" w:cs="Segoe UI"/>
        </w:rPr>
        <w:t xml:space="preserve"> a</w:t>
      </w:r>
      <w:r w:rsidR="00C65CA2">
        <w:rPr>
          <w:rFonts w:ascii="Segoe UI" w:hAnsi="Segoe UI" w:cs="Segoe UI"/>
        </w:rPr>
        <w:t xml:space="preserve"> cost/benefit analysis including historic trade data related to participating in </w:t>
      </w:r>
      <w:r w:rsidR="00F31921">
        <w:rPr>
          <w:rFonts w:ascii="Segoe UI" w:hAnsi="Segoe UI" w:cs="Segoe UI"/>
        </w:rPr>
        <w:t>international</w:t>
      </w:r>
      <w:r w:rsidR="00C65CA2">
        <w:rPr>
          <w:rFonts w:ascii="Segoe UI" w:hAnsi="Segoe UI" w:cs="Segoe UI"/>
        </w:rPr>
        <w:t xml:space="preserve"> trade</w:t>
      </w:r>
      <w:r w:rsidRPr="004746C8">
        <w:rPr>
          <w:rFonts w:ascii="Segoe UI" w:hAnsi="Segoe UI" w:cs="Segoe UI"/>
        </w:rPr>
        <w:t xml:space="preserve">. Students will </w:t>
      </w:r>
      <w:r w:rsidR="007F70E9">
        <w:rPr>
          <w:rFonts w:ascii="Segoe UI" w:hAnsi="Segoe UI" w:cs="Segoe UI"/>
        </w:rPr>
        <w:t>choose</w:t>
      </w:r>
      <w:r w:rsidRPr="004746C8">
        <w:rPr>
          <w:rFonts w:ascii="Segoe UI" w:hAnsi="Segoe UI" w:cs="Segoe UI"/>
        </w:rPr>
        <w:t xml:space="preserve"> the best </w:t>
      </w:r>
      <w:r w:rsidR="00C65CA2">
        <w:rPr>
          <w:rFonts w:ascii="Segoe UI" w:hAnsi="Segoe UI" w:cs="Segoe UI"/>
        </w:rPr>
        <w:t>presentation option for the analysis</w:t>
      </w:r>
      <w:r w:rsidRPr="004746C8">
        <w:rPr>
          <w:rFonts w:ascii="Segoe UI" w:hAnsi="Segoe UI" w:cs="Segoe UI"/>
        </w:rPr>
        <w:t xml:space="preserve">. </w:t>
      </w:r>
      <w:r w:rsidR="00B628FA">
        <w:rPr>
          <w:rFonts w:ascii="Segoe UI" w:hAnsi="Segoe UI" w:cs="Segoe UI"/>
        </w:rPr>
        <w:t xml:space="preserve">Presentation </w:t>
      </w:r>
      <w:r w:rsidR="00972C07">
        <w:rPr>
          <w:rFonts w:ascii="Segoe UI" w:hAnsi="Segoe UI" w:cs="Segoe UI"/>
        </w:rPr>
        <w:t>objects</w:t>
      </w:r>
      <w:r w:rsidR="006424D5">
        <w:rPr>
          <w:rFonts w:ascii="Segoe UI" w:hAnsi="Segoe UI" w:cs="Segoe UI"/>
        </w:rPr>
        <w:t xml:space="preserve"> </w:t>
      </w:r>
      <w:r w:rsidR="00972C07">
        <w:rPr>
          <w:rFonts w:ascii="Segoe UI" w:hAnsi="Segoe UI" w:cs="Segoe UI"/>
        </w:rPr>
        <w:t>should</w:t>
      </w:r>
      <w:r w:rsidR="006424D5">
        <w:rPr>
          <w:rFonts w:ascii="Segoe UI" w:hAnsi="Segoe UI" w:cs="Segoe UI"/>
        </w:rPr>
        <w:t xml:space="preserve"> reflect</w:t>
      </w:r>
      <w:r w:rsidRPr="004746C8">
        <w:rPr>
          <w:rFonts w:ascii="Segoe UI" w:hAnsi="Segoe UI" w:cs="Segoe UI"/>
        </w:rPr>
        <w:t xml:space="preserve"> the </w:t>
      </w:r>
      <w:r w:rsidR="00855E17">
        <w:rPr>
          <w:rFonts w:ascii="Segoe UI" w:hAnsi="Segoe UI" w:cs="Segoe UI"/>
        </w:rPr>
        <w:t xml:space="preserve">economic </w:t>
      </w:r>
      <w:r w:rsidR="00C65CA2">
        <w:rPr>
          <w:rFonts w:ascii="Segoe UI" w:hAnsi="Segoe UI" w:cs="Segoe UI"/>
        </w:rPr>
        <w:t>impact of trade and globalization</w:t>
      </w:r>
      <w:r w:rsidRPr="004746C8">
        <w:rPr>
          <w:rFonts w:ascii="Segoe UI" w:hAnsi="Segoe UI" w:cs="Segoe UI"/>
        </w:rPr>
        <w:t>.</w:t>
      </w:r>
      <w:r w:rsidRPr="004746C8">
        <w:rPr>
          <w:rFonts w:ascii="Segoe UI" w:hAnsi="Segoe UI" w:cs="Segoe UI"/>
          <w:i/>
        </w:rPr>
        <w:br/>
      </w:r>
    </w:p>
    <w:p w14:paraId="3E707E9F" w14:textId="584B7DBA" w:rsidR="006F0F23" w:rsidRPr="006F0F23" w:rsidRDefault="001D2AD5">
      <w:pPr>
        <w:rPr>
          <w:rFonts w:ascii="Segoe UI" w:hAnsi="Segoe UI" w:cs="Segoe UI"/>
        </w:rPr>
      </w:pPr>
      <w:r>
        <w:rPr>
          <w:rFonts w:ascii="Segoe UI" w:hAnsi="Segoe UI" w:cs="Segoe UI"/>
          <w:b/>
        </w:rPr>
        <w:t>Objectives</w:t>
      </w:r>
      <w:r w:rsidR="006F0F23">
        <w:rPr>
          <w:rFonts w:ascii="Segoe UI" w:hAnsi="Segoe UI" w:cs="Segoe UI"/>
        </w:rPr>
        <w:t xml:space="preserve"> </w:t>
      </w:r>
    </w:p>
    <w:p w14:paraId="7C957726" w14:textId="77777777" w:rsidR="001D2AD5" w:rsidRPr="0015245A" w:rsidRDefault="001D2AD5">
      <w:pPr>
        <w:rPr>
          <w:rFonts w:ascii="Segoe UI" w:hAnsi="Segoe UI" w:cs="Segoe UI"/>
          <w:i/>
        </w:rPr>
      </w:pPr>
      <w:r w:rsidRPr="0015245A">
        <w:rPr>
          <w:rFonts w:ascii="Segoe UI" w:hAnsi="Segoe UI" w:cs="Segoe UI"/>
          <w:i/>
        </w:rPr>
        <w:t>Students will be able to</w:t>
      </w:r>
      <w:r w:rsidR="00A25FB6">
        <w:rPr>
          <w:rFonts w:ascii="Segoe UI" w:hAnsi="Segoe UI" w:cs="Segoe UI"/>
          <w:i/>
        </w:rPr>
        <w:t>:</w:t>
      </w:r>
    </w:p>
    <w:p w14:paraId="450FFF41" w14:textId="27AEE459" w:rsidR="000400B8" w:rsidRPr="000400B8" w:rsidRDefault="000400B8" w:rsidP="000400B8">
      <w:pPr>
        <w:pStyle w:val="ListParagraph"/>
        <w:numPr>
          <w:ilvl w:val="0"/>
          <w:numId w:val="3"/>
        </w:numPr>
        <w:rPr>
          <w:rFonts w:ascii="Segoe UI" w:hAnsi="Segoe UI" w:cs="Segoe UI"/>
        </w:rPr>
      </w:pPr>
      <w:r w:rsidRPr="000400B8">
        <w:rPr>
          <w:rFonts w:ascii="Segoe UI" w:hAnsi="Segoe UI" w:cs="Segoe UI"/>
        </w:rPr>
        <w:t>analyz</w:t>
      </w:r>
      <w:r>
        <w:rPr>
          <w:rFonts w:ascii="Segoe UI" w:hAnsi="Segoe UI" w:cs="Segoe UI"/>
        </w:rPr>
        <w:t>e</w:t>
      </w:r>
      <w:r w:rsidRPr="000400B8">
        <w:rPr>
          <w:rFonts w:ascii="Segoe UI" w:hAnsi="Segoe UI" w:cs="Segoe UI"/>
        </w:rPr>
        <w:t xml:space="preserve"> the </w:t>
      </w:r>
      <w:r w:rsidR="00855E17">
        <w:rPr>
          <w:rFonts w:ascii="Segoe UI" w:hAnsi="Segoe UI" w:cs="Segoe UI"/>
        </w:rPr>
        <w:t xml:space="preserve">economic </w:t>
      </w:r>
      <w:r w:rsidR="00BC0085">
        <w:rPr>
          <w:rFonts w:ascii="Segoe UI" w:hAnsi="Segoe UI" w:cs="Segoe UI"/>
        </w:rPr>
        <w:t>impact of international trade</w:t>
      </w:r>
      <w:r w:rsidRPr="000400B8">
        <w:rPr>
          <w:rFonts w:ascii="Segoe UI" w:hAnsi="Segoe UI" w:cs="Segoe UI"/>
        </w:rPr>
        <w:t>.</w:t>
      </w:r>
    </w:p>
    <w:p w14:paraId="11C03104" w14:textId="36860E50" w:rsidR="000400B8" w:rsidRPr="000400B8" w:rsidRDefault="000400B8" w:rsidP="000400B8">
      <w:pPr>
        <w:pStyle w:val="ListParagraph"/>
        <w:numPr>
          <w:ilvl w:val="0"/>
          <w:numId w:val="3"/>
        </w:numPr>
        <w:rPr>
          <w:rFonts w:ascii="Segoe UI" w:hAnsi="Segoe UI" w:cs="Segoe UI"/>
        </w:rPr>
      </w:pPr>
      <w:r w:rsidRPr="000400B8">
        <w:rPr>
          <w:rFonts w:ascii="Segoe UI" w:hAnsi="Segoe UI" w:cs="Segoe UI"/>
        </w:rPr>
        <w:t>investigat</w:t>
      </w:r>
      <w:r>
        <w:rPr>
          <w:rFonts w:ascii="Segoe UI" w:hAnsi="Segoe UI" w:cs="Segoe UI"/>
        </w:rPr>
        <w:t>e</w:t>
      </w:r>
      <w:r w:rsidRPr="000400B8">
        <w:rPr>
          <w:rFonts w:ascii="Segoe UI" w:hAnsi="Segoe UI" w:cs="Segoe UI"/>
        </w:rPr>
        <w:t xml:space="preserve"> the </w:t>
      </w:r>
      <w:r w:rsidR="00BC0085">
        <w:rPr>
          <w:rFonts w:ascii="Segoe UI" w:hAnsi="Segoe UI" w:cs="Segoe UI"/>
        </w:rPr>
        <w:t>economic implications of globalization</w:t>
      </w:r>
      <w:r w:rsidRPr="000400B8">
        <w:rPr>
          <w:rFonts w:ascii="Segoe UI" w:hAnsi="Segoe UI" w:cs="Segoe UI"/>
        </w:rPr>
        <w:t>.</w:t>
      </w:r>
    </w:p>
    <w:p w14:paraId="0D08F2A1" w14:textId="5F4B44FB" w:rsidR="001D2AD5" w:rsidRPr="000400B8" w:rsidRDefault="000400B8" w:rsidP="000400B8">
      <w:pPr>
        <w:pStyle w:val="ListParagraph"/>
        <w:numPr>
          <w:ilvl w:val="0"/>
          <w:numId w:val="3"/>
        </w:numPr>
        <w:rPr>
          <w:rFonts w:ascii="Segoe UI" w:hAnsi="Segoe UI" w:cs="Segoe UI"/>
        </w:rPr>
      </w:pPr>
      <w:r>
        <w:rPr>
          <w:rFonts w:ascii="Segoe UI" w:hAnsi="Segoe UI" w:cs="Segoe UI"/>
        </w:rPr>
        <w:t>examine</w:t>
      </w:r>
      <w:r w:rsidRPr="000400B8">
        <w:rPr>
          <w:rFonts w:ascii="Segoe UI" w:hAnsi="Segoe UI" w:cs="Segoe UI"/>
        </w:rPr>
        <w:t xml:space="preserve"> the </w:t>
      </w:r>
      <w:r w:rsidR="00BC0085">
        <w:rPr>
          <w:rFonts w:ascii="Segoe UI" w:hAnsi="Segoe UI" w:cs="Segoe UI"/>
        </w:rPr>
        <w:t xml:space="preserve">costs and benefits of </w:t>
      </w:r>
      <w:r w:rsidR="00F31921">
        <w:rPr>
          <w:rFonts w:ascii="Segoe UI" w:hAnsi="Segoe UI" w:cs="Segoe UI"/>
        </w:rPr>
        <w:t>international</w:t>
      </w:r>
      <w:r w:rsidR="00BC0085">
        <w:rPr>
          <w:rFonts w:ascii="Segoe UI" w:hAnsi="Segoe UI" w:cs="Segoe UI"/>
        </w:rPr>
        <w:t xml:space="preserve"> trade</w:t>
      </w:r>
      <w:r w:rsidRPr="000400B8">
        <w:rPr>
          <w:rFonts w:ascii="Segoe UI" w:hAnsi="Segoe UI" w:cs="Segoe UI"/>
        </w:rPr>
        <w:t xml:space="preserve">. </w:t>
      </w:r>
    </w:p>
    <w:p w14:paraId="2B50CDDA" w14:textId="77777777" w:rsidR="001D2AD5" w:rsidRDefault="001D2AD5" w:rsidP="001D2AD5">
      <w:pPr>
        <w:rPr>
          <w:rFonts w:ascii="Segoe UI" w:hAnsi="Segoe UI" w:cs="Segoe UI"/>
        </w:rPr>
      </w:pPr>
    </w:p>
    <w:p w14:paraId="55F5E2FC" w14:textId="33931C2F" w:rsidR="001D2AD5" w:rsidRPr="0015245A" w:rsidRDefault="001D2AD5" w:rsidP="001D2AD5">
      <w:pPr>
        <w:rPr>
          <w:rFonts w:ascii="Segoe UI" w:hAnsi="Segoe UI" w:cs="Segoe UI"/>
          <w:i/>
        </w:rPr>
      </w:pPr>
      <w:r w:rsidRPr="0015245A">
        <w:rPr>
          <w:rFonts w:ascii="Segoe UI" w:hAnsi="Segoe UI" w:cs="Segoe UI"/>
          <w:i/>
        </w:rPr>
        <w:t xml:space="preserve">Students will also demonstrate skills for economic, historical, </w:t>
      </w:r>
      <w:r w:rsidR="00A25FB6">
        <w:rPr>
          <w:rFonts w:ascii="Segoe UI" w:hAnsi="Segoe UI" w:cs="Segoe UI"/>
          <w:i/>
        </w:rPr>
        <w:t xml:space="preserve">and/or </w:t>
      </w:r>
      <w:r w:rsidRPr="0015245A">
        <w:rPr>
          <w:rFonts w:ascii="Segoe UI" w:hAnsi="Segoe UI" w:cs="Segoe UI"/>
          <w:i/>
        </w:rPr>
        <w:t>geographical analysis</w:t>
      </w:r>
      <w:r w:rsidR="001A07C2">
        <w:rPr>
          <w:rFonts w:ascii="Segoe UI" w:hAnsi="Segoe UI" w:cs="Segoe UI"/>
          <w:i/>
        </w:rPr>
        <w:t xml:space="preserve"> </w:t>
      </w:r>
      <w:r w:rsidRPr="0015245A">
        <w:rPr>
          <w:rFonts w:ascii="Segoe UI" w:hAnsi="Segoe UI" w:cs="Segoe UI"/>
          <w:i/>
        </w:rPr>
        <w:t>including:</w:t>
      </w:r>
      <w:r w:rsidR="001A07C2">
        <w:rPr>
          <w:rFonts w:ascii="Segoe UI" w:hAnsi="Segoe UI" w:cs="Segoe UI"/>
          <w:i/>
        </w:rPr>
        <w:t xml:space="preserve"> </w:t>
      </w:r>
    </w:p>
    <w:p w14:paraId="1F6AB119" w14:textId="198D7481" w:rsidR="00216F21" w:rsidRPr="00216F21" w:rsidRDefault="00A44241" w:rsidP="00216F21">
      <w:pPr>
        <w:pStyle w:val="ListParagraph"/>
        <w:numPr>
          <w:ilvl w:val="0"/>
          <w:numId w:val="3"/>
        </w:numPr>
        <w:rPr>
          <w:rFonts w:ascii="Segoe UI" w:hAnsi="Segoe UI" w:cs="Segoe UI"/>
        </w:rPr>
      </w:pPr>
      <w:r w:rsidRPr="005B733D">
        <w:rPr>
          <w:rFonts w:ascii="Segoe UI" w:hAnsi="Segoe UI" w:cs="Segoe UI"/>
          <w:i/>
        </w:rPr>
        <w:t>USII.1c</w:t>
      </w:r>
      <w:r>
        <w:rPr>
          <w:rFonts w:ascii="Segoe UI" w:hAnsi="Segoe UI" w:cs="Segoe UI"/>
        </w:rPr>
        <w:t xml:space="preserve"> - </w:t>
      </w:r>
      <w:r w:rsidR="00216F21" w:rsidRPr="00216F21">
        <w:rPr>
          <w:rFonts w:ascii="Segoe UI" w:hAnsi="Segoe UI" w:cs="Segoe UI"/>
        </w:rPr>
        <w:t xml:space="preserve">interpreting charts, graphs, and pictures to determine characteristics of people, places, or events in </w:t>
      </w:r>
      <w:r w:rsidR="001746F7">
        <w:rPr>
          <w:rFonts w:ascii="Segoe UI" w:hAnsi="Segoe UI" w:cs="Segoe UI"/>
        </w:rPr>
        <w:t>United</w:t>
      </w:r>
      <w:r w:rsidR="001746F7" w:rsidRPr="00216F21">
        <w:rPr>
          <w:rFonts w:ascii="Segoe UI" w:hAnsi="Segoe UI" w:cs="Segoe UI"/>
        </w:rPr>
        <w:t xml:space="preserve"> </w:t>
      </w:r>
      <w:r w:rsidR="00216F21" w:rsidRPr="00216F21">
        <w:rPr>
          <w:rFonts w:ascii="Segoe UI" w:hAnsi="Segoe UI" w:cs="Segoe UI"/>
        </w:rPr>
        <w:t>States history;</w:t>
      </w:r>
    </w:p>
    <w:p w14:paraId="5B18E1B9" w14:textId="70D6C9BC" w:rsidR="00216F21" w:rsidRPr="00216F21" w:rsidRDefault="00A44241" w:rsidP="001E534A">
      <w:pPr>
        <w:pStyle w:val="ListParagraph"/>
        <w:numPr>
          <w:ilvl w:val="0"/>
          <w:numId w:val="3"/>
        </w:numPr>
        <w:rPr>
          <w:rFonts w:ascii="Segoe UI" w:hAnsi="Segoe UI" w:cs="Segoe UI"/>
        </w:rPr>
      </w:pPr>
      <w:r w:rsidRPr="005B733D">
        <w:rPr>
          <w:rFonts w:ascii="Segoe UI" w:hAnsi="Segoe UI" w:cs="Segoe UI"/>
          <w:i/>
        </w:rPr>
        <w:t>USII.1h</w:t>
      </w:r>
      <w:r>
        <w:rPr>
          <w:rFonts w:ascii="Segoe UI" w:hAnsi="Segoe UI" w:cs="Segoe UI"/>
        </w:rPr>
        <w:t xml:space="preserve"> - </w:t>
      </w:r>
      <w:r w:rsidR="001E534A" w:rsidRPr="001E534A">
        <w:rPr>
          <w:rFonts w:ascii="Segoe UI" w:hAnsi="Segoe UI" w:cs="Segoe UI"/>
        </w:rPr>
        <w:t>using a decision-making model to identify costs and ben</w:t>
      </w:r>
      <w:r w:rsidR="001E534A">
        <w:rPr>
          <w:rFonts w:ascii="Segoe UI" w:hAnsi="Segoe UI" w:cs="Segoe UI"/>
        </w:rPr>
        <w:t>efits of a specific choice made</w:t>
      </w:r>
      <w:r w:rsidR="00216F21" w:rsidRPr="00216F21">
        <w:rPr>
          <w:rFonts w:ascii="Segoe UI" w:hAnsi="Segoe UI" w:cs="Segoe UI"/>
        </w:rPr>
        <w:t>;</w:t>
      </w:r>
    </w:p>
    <w:p w14:paraId="5511BFA1" w14:textId="7B063731" w:rsidR="007A1FF6" w:rsidRPr="007A1FF6" w:rsidRDefault="00A44241" w:rsidP="00216F21">
      <w:pPr>
        <w:pStyle w:val="ListParagraph"/>
        <w:numPr>
          <w:ilvl w:val="0"/>
          <w:numId w:val="3"/>
        </w:numPr>
        <w:rPr>
          <w:rFonts w:ascii="Segoe UI" w:hAnsi="Segoe UI" w:cs="Segoe UI"/>
        </w:rPr>
      </w:pPr>
      <w:r w:rsidRPr="005B733D">
        <w:rPr>
          <w:rFonts w:ascii="Segoe UI" w:hAnsi="Segoe UI" w:cs="Segoe UI"/>
          <w:i/>
        </w:rPr>
        <w:t>USII.1j</w:t>
      </w:r>
      <w:r>
        <w:rPr>
          <w:rFonts w:ascii="Segoe UI" w:hAnsi="Segoe UI" w:cs="Segoe UI"/>
        </w:rPr>
        <w:t xml:space="preserve"> - </w:t>
      </w:r>
      <w:r w:rsidR="00216F21" w:rsidRPr="00216F21">
        <w:rPr>
          <w:rFonts w:ascii="Segoe UI" w:hAnsi="Segoe UI" w:cs="Segoe UI"/>
        </w:rPr>
        <w:t>investigating and researching to develop products orally and in writing</w:t>
      </w:r>
    </w:p>
    <w:p w14:paraId="24F1546A" w14:textId="77777777" w:rsidR="007A1FF6" w:rsidRPr="007A1FF6" w:rsidRDefault="007A1FF6" w:rsidP="007A1FF6">
      <w:pPr>
        <w:rPr>
          <w:rFonts w:ascii="Segoe UI" w:hAnsi="Segoe UI" w:cs="Segoe UI"/>
        </w:rPr>
      </w:pPr>
    </w:p>
    <w:p w14:paraId="59402093" w14:textId="003B3893" w:rsidR="007A1FF6" w:rsidRDefault="007A1FF6" w:rsidP="001D2AD5">
      <w:pPr>
        <w:rPr>
          <w:rFonts w:ascii="Segoe UI" w:hAnsi="Segoe UI" w:cs="Segoe UI"/>
          <w:b/>
        </w:rPr>
      </w:pPr>
      <w:r>
        <w:rPr>
          <w:rFonts w:ascii="Segoe UI" w:hAnsi="Segoe UI" w:cs="Segoe UI"/>
          <w:b/>
        </w:rPr>
        <w:t xml:space="preserve">2015 </w:t>
      </w:r>
      <w:r w:rsidR="00472430">
        <w:rPr>
          <w:rFonts w:ascii="Segoe UI" w:hAnsi="Segoe UI" w:cs="Segoe UI"/>
          <w:b/>
        </w:rPr>
        <w:t xml:space="preserve">Virginia </w:t>
      </w:r>
      <w:r>
        <w:rPr>
          <w:rFonts w:ascii="Segoe UI" w:hAnsi="Segoe UI" w:cs="Segoe UI"/>
          <w:b/>
        </w:rPr>
        <w:t>Standards of Learning</w:t>
      </w:r>
    </w:p>
    <w:p w14:paraId="7AF61FEA" w14:textId="4A53F6AC" w:rsidR="006F0F23" w:rsidRPr="001E534A" w:rsidRDefault="001E534A" w:rsidP="001E534A">
      <w:pPr>
        <w:pStyle w:val="ListParagraph"/>
        <w:numPr>
          <w:ilvl w:val="0"/>
          <w:numId w:val="3"/>
        </w:numPr>
        <w:rPr>
          <w:rFonts w:ascii="Segoe UI" w:hAnsi="Segoe UI" w:cs="Segoe UI"/>
        </w:rPr>
      </w:pPr>
      <w:r w:rsidRPr="001E534A">
        <w:rPr>
          <w:rFonts w:ascii="Segoe UI" w:hAnsi="Segoe UI" w:cs="Segoe UI"/>
          <w:b/>
        </w:rPr>
        <w:t xml:space="preserve">USII.8e </w:t>
      </w:r>
      <w:r w:rsidRPr="001E534A">
        <w:rPr>
          <w:rFonts w:ascii="Segoe UI" w:hAnsi="Segoe UI" w:cs="Segoe UI"/>
        </w:rPr>
        <w:t>The student will apply social science skills to understand the economic, social, and political transformation of the United States and the world between the end of World War II and the</w:t>
      </w:r>
      <w:r>
        <w:rPr>
          <w:rFonts w:ascii="Segoe UI" w:hAnsi="Segoe UI" w:cs="Segoe UI"/>
        </w:rPr>
        <w:t xml:space="preserve"> </w:t>
      </w:r>
      <w:r w:rsidRPr="001E534A">
        <w:rPr>
          <w:rFonts w:ascii="Segoe UI" w:hAnsi="Segoe UI" w:cs="Segoe UI"/>
        </w:rPr>
        <w:t>present by</w:t>
      </w:r>
      <w:r>
        <w:rPr>
          <w:rFonts w:ascii="Segoe UI" w:hAnsi="Segoe UI" w:cs="Segoe UI"/>
        </w:rPr>
        <w:t xml:space="preserve"> e</w:t>
      </w:r>
      <w:r w:rsidRPr="001E534A">
        <w:rPr>
          <w:rFonts w:ascii="Segoe UI" w:hAnsi="Segoe UI" w:cs="Segoe UI"/>
        </w:rPr>
        <w:t>valuating and explaining the impact of international trade and globalization on American</w:t>
      </w:r>
      <w:r>
        <w:rPr>
          <w:rFonts w:ascii="Segoe UI" w:hAnsi="Segoe UI" w:cs="Segoe UI"/>
        </w:rPr>
        <w:t xml:space="preserve"> </w:t>
      </w:r>
      <w:r w:rsidRPr="001E534A">
        <w:rPr>
          <w:rFonts w:ascii="Segoe UI" w:hAnsi="Segoe UI" w:cs="Segoe UI"/>
        </w:rPr>
        <w:t>life</w:t>
      </w:r>
      <w:r>
        <w:rPr>
          <w:rFonts w:ascii="Segoe UI" w:hAnsi="Segoe UI" w:cs="Segoe UI"/>
        </w:rPr>
        <w:t>.</w:t>
      </w:r>
      <w:r>
        <w:rPr>
          <w:rFonts w:ascii="Segoe UI" w:hAnsi="Segoe UI" w:cs="Segoe UI"/>
        </w:rPr>
        <w:br/>
      </w:r>
    </w:p>
    <w:p w14:paraId="7390661C" w14:textId="77777777" w:rsidR="00654AC5" w:rsidRDefault="00654AC5" w:rsidP="001D2AD5">
      <w:pPr>
        <w:rPr>
          <w:rFonts w:ascii="Segoe UI" w:hAnsi="Segoe UI" w:cs="Segoe UI"/>
          <w:b/>
        </w:rPr>
      </w:pPr>
      <w:r>
        <w:rPr>
          <w:rFonts w:ascii="Segoe UI" w:hAnsi="Segoe UI" w:cs="Segoe UI"/>
          <w:b/>
        </w:rPr>
        <w:t>Time Required</w:t>
      </w:r>
    </w:p>
    <w:p w14:paraId="05AA2F5F" w14:textId="17D6F46B" w:rsidR="00654AC5" w:rsidRPr="00216F21" w:rsidRDefault="00216F21" w:rsidP="00216F21">
      <w:pPr>
        <w:pStyle w:val="ListParagraph"/>
        <w:numPr>
          <w:ilvl w:val="0"/>
          <w:numId w:val="4"/>
        </w:numPr>
        <w:rPr>
          <w:rFonts w:ascii="Segoe UI" w:hAnsi="Segoe UI" w:cs="Segoe UI"/>
        </w:rPr>
      </w:pPr>
      <w:r>
        <w:rPr>
          <w:rFonts w:ascii="Segoe UI" w:hAnsi="Segoe UI" w:cs="Segoe UI"/>
        </w:rPr>
        <w:t>90-150 minutes</w:t>
      </w:r>
    </w:p>
    <w:p w14:paraId="632333A4" w14:textId="77777777" w:rsidR="00216F21" w:rsidRPr="00654AC5" w:rsidRDefault="00216F21" w:rsidP="001D2AD5">
      <w:pPr>
        <w:rPr>
          <w:rFonts w:ascii="Segoe UI" w:hAnsi="Segoe UI" w:cs="Segoe UI"/>
        </w:rPr>
      </w:pPr>
    </w:p>
    <w:p w14:paraId="6CE7F1E7" w14:textId="77777777" w:rsidR="00544F5B" w:rsidRDefault="00544F5B" w:rsidP="001D2AD5">
      <w:pPr>
        <w:rPr>
          <w:rFonts w:ascii="Segoe UI" w:hAnsi="Segoe UI" w:cs="Segoe UI"/>
          <w:b/>
        </w:rPr>
      </w:pPr>
      <w:r>
        <w:rPr>
          <w:rFonts w:ascii="Segoe UI" w:hAnsi="Segoe UI" w:cs="Segoe UI"/>
          <w:b/>
        </w:rPr>
        <w:t>Materials</w:t>
      </w:r>
      <w:r w:rsidR="00472430">
        <w:rPr>
          <w:rFonts w:ascii="Segoe UI" w:hAnsi="Segoe UI" w:cs="Segoe UI"/>
          <w:b/>
        </w:rPr>
        <w:t xml:space="preserve"> Needed</w:t>
      </w:r>
    </w:p>
    <w:p w14:paraId="19381312" w14:textId="798A55BE" w:rsidR="00544F5B" w:rsidRDefault="00216F21" w:rsidP="00216F21">
      <w:pPr>
        <w:pStyle w:val="ListParagraph"/>
        <w:numPr>
          <w:ilvl w:val="0"/>
          <w:numId w:val="4"/>
        </w:numPr>
        <w:rPr>
          <w:rFonts w:ascii="Segoe UI" w:hAnsi="Segoe UI" w:cs="Segoe UI"/>
        </w:rPr>
      </w:pPr>
      <w:r>
        <w:rPr>
          <w:rFonts w:ascii="Segoe UI" w:hAnsi="Segoe UI" w:cs="Segoe UI"/>
        </w:rPr>
        <w:t>Student Handout (one copy per student)</w:t>
      </w:r>
    </w:p>
    <w:p w14:paraId="7FF87415" w14:textId="18974A8C" w:rsidR="00216F21" w:rsidRDefault="00216F21" w:rsidP="00216F21">
      <w:pPr>
        <w:pStyle w:val="ListParagraph"/>
        <w:numPr>
          <w:ilvl w:val="0"/>
          <w:numId w:val="4"/>
        </w:numPr>
        <w:rPr>
          <w:rFonts w:ascii="Segoe UI" w:hAnsi="Segoe UI" w:cs="Segoe UI"/>
        </w:rPr>
      </w:pPr>
      <w:r>
        <w:rPr>
          <w:rFonts w:ascii="Segoe UI" w:hAnsi="Segoe UI" w:cs="Segoe UI"/>
        </w:rPr>
        <w:t>Source Documents (one copy per student)</w:t>
      </w:r>
    </w:p>
    <w:p w14:paraId="548FD233" w14:textId="2E373DF4" w:rsidR="00DB1A5C" w:rsidRDefault="00DB1A5C" w:rsidP="00216F21">
      <w:pPr>
        <w:pStyle w:val="ListParagraph"/>
        <w:numPr>
          <w:ilvl w:val="0"/>
          <w:numId w:val="4"/>
        </w:numPr>
        <w:rPr>
          <w:rFonts w:ascii="Segoe UI" w:hAnsi="Segoe UI" w:cs="Segoe UI"/>
        </w:rPr>
      </w:pPr>
      <w:r>
        <w:rPr>
          <w:rFonts w:ascii="Segoe UI" w:hAnsi="Segoe UI" w:cs="Segoe UI"/>
        </w:rPr>
        <w:t>Rubric (one copy per student)</w:t>
      </w:r>
    </w:p>
    <w:p w14:paraId="56AF5006" w14:textId="1E9DE53A" w:rsidR="00727911" w:rsidRDefault="00727911" w:rsidP="00216F21">
      <w:pPr>
        <w:pStyle w:val="ListParagraph"/>
        <w:numPr>
          <w:ilvl w:val="0"/>
          <w:numId w:val="4"/>
        </w:numPr>
        <w:rPr>
          <w:rFonts w:ascii="Segoe UI" w:hAnsi="Segoe UI" w:cs="Segoe UI"/>
        </w:rPr>
      </w:pPr>
      <w:r>
        <w:rPr>
          <w:rFonts w:ascii="Segoe UI" w:hAnsi="Segoe UI" w:cs="Segoe UI"/>
        </w:rPr>
        <w:t>Two copies of student role cards (cut apart so that each student has one card)</w:t>
      </w:r>
    </w:p>
    <w:p w14:paraId="4B084DA3" w14:textId="5213B1CC" w:rsidR="00216F21" w:rsidRDefault="00216F21" w:rsidP="00216F21">
      <w:pPr>
        <w:pStyle w:val="ListParagraph"/>
        <w:numPr>
          <w:ilvl w:val="0"/>
          <w:numId w:val="4"/>
        </w:numPr>
        <w:rPr>
          <w:rFonts w:ascii="Segoe UI" w:hAnsi="Segoe UI" w:cs="Segoe UI"/>
        </w:rPr>
      </w:pPr>
      <w:r>
        <w:rPr>
          <w:rFonts w:ascii="Segoe UI" w:hAnsi="Segoe UI" w:cs="Segoe UI"/>
        </w:rPr>
        <w:t>Internet access for each student to view source video</w:t>
      </w:r>
    </w:p>
    <w:p w14:paraId="69A85551" w14:textId="6CCB3B34" w:rsidR="00ED525A" w:rsidRDefault="00ED525A" w:rsidP="00ED525A">
      <w:pPr>
        <w:pStyle w:val="ListParagraph"/>
        <w:numPr>
          <w:ilvl w:val="0"/>
          <w:numId w:val="4"/>
        </w:numPr>
        <w:rPr>
          <w:rFonts w:ascii="Segoe UI" w:hAnsi="Segoe UI" w:cs="Segoe UI"/>
        </w:rPr>
      </w:pPr>
      <w:r>
        <w:rPr>
          <w:rFonts w:ascii="Segoe UI" w:hAnsi="Segoe UI" w:cs="Segoe UI"/>
        </w:rPr>
        <w:lastRenderedPageBreak/>
        <w:t xml:space="preserve">Video recording devices (iPad, tablet, video camera, smart phone, etc.) for </w:t>
      </w:r>
      <w:r w:rsidRPr="006E425F">
        <w:rPr>
          <w:rFonts w:ascii="Segoe UI" w:hAnsi="Segoe UI" w:cs="Segoe UI"/>
          <w:i/>
        </w:rPr>
        <w:t xml:space="preserve">Video </w:t>
      </w:r>
      <w:r w:rsidR="00727911">
        <w:rPr>
          <w:rFonts w:ascii="Segoe UI" w:hAnsi="Segoe UI" w:cs="Segoe UI"/>
          <w:i/>
        </w:rPr>
        <w:t>Presentation</w:t>
      </w:r>
      <w:r>
        <w:rPr>
          <w:rFonts w:ascii="Segoe UI" w:hAnsi="Segoe UI" w:cs="Segoe UI"/>
        </w:rPr>
        <w:t xml:space="preserve"> </w:t>
      </w:r>
      <w:r w:rsidR="00727911">
        <w:rPr>
          <w:rFonts w:ascii="Segoe UI" w:hAnsi="Segoe UI" w:cs="Segoe UI"/>
        </w:rPr>
        <w:t>option</w:t>
      </w:r>
    </w:p>
    <w:p w14:paraId="63538DE0" w14:textId="20844240" w:rsidR="00ED525A" w:rsidRDefault="00ED525A" w:rsidP="00ED525A">
      <w:pPr>
        <w:pStyle w:val="ListParagraph"/>
        <w:numPr>
          <w:ilvl w:val="0"/>
          <w:numId w:val="4"/>
        </w:numPr>
        <w:rPr>
          <w:rFonts w:ascii="Segoe UI" w:hAnsi="Segoe UI" w:cs="Segoe UI"/>
        </w:rPr>
      </w:pPr>
      <w:r>
        <w:rPr>
          <w:rFonts w:ascii="Segoe UI" w:hAnsi="Segoe UI" w:cs="Segoe UI"/>
        </w:rPr>
        <w:t xml:space="preserve">Plain paper for </w:t>
      </w:r>
      <w:r w:rsidR="00727911">
        <w:rPr>
          <w:rFonts w:ascii="Segoe UI" w:hAnsi="Segoe UI" w:cs="Segoe UI"/>
          <w:i/>
        </w:rPr>
        <w:t>Informational Memorandum</w:t>
      </w:r>
      <w:r>
        <w:rPr>
          <w:rFonts w:ascii="Segoe UI" w:hAnsi="Segoe UI" w:cs="Segoe UI"/>
        </w:rPr>
        <w:t xml:space="preserve"> </w:t>
      </w:r>
      <w:r w:rsidR="00727911">
        <w:rPr>
          <w:rFonts w:ascii="Segoe UI" w:hAnsi="Segoe UI" w:cs="Segoe UI"/>
        </w:rPr>
        <w:t>option</w:t>
      </w:r>
      <w:r>
        <w:rPr>
          <w:rFonts w:ascii="Segoe UI" w:hAnsi="Segoe UI" w:cs="Segoe UI"/>
        </w:rPr>
        <w:t xml:space="preserve"> </w:t>
      </w:r>
    </w:p>
    <w:p w14:paraId="4C27BA56" w14:textId="42C36684" w:rsidR="00ED525A" w:rsidRDefault="00ED525A" w:rsidP="00ED525A">
      <w:pPr>
        <w:pStyle w:val="ListParagraph"/>
        <w:numPr>
          <w:ilvl w:val="0"/>
          <w:numId w:val="4"/>
        </w:numPr>
        <w:rPr>
          <w:rFonts w:ascii="Segoe UI" w:hAnsi="Segoe UI" w:cs="Segoe UI"/>
        </w:rPr>
      </w:pPr>
      <w:r>
        <w:rPr>
          <w:rFonts w:ascii="Segoe UI" w:hAnsi="Segoe UI" w:cs="Segoe UI"/>
        </w:rPr>
        <w:t xml:space="preserve">Markers, Pens, Color Pencils for </w:t>
      </w:r>
      <w:r w:rsidR="00727911">
        <w:rPr>
          <w:rFonts w:ascii="Segoe UI" w:hAnsi="Segoe UI" w:cs="Segoe UI"/>
          <w:i/>
        </w:rPr>
        <w:t xml:space="preserve">Informational </w:t>
      </w:r>
      <w:r w:rsidR="000325FD">
        <w:rPr>
          <w:rFonts w:ascii="Segoe UI" w:hAnsi="Segoe UI" w:cs="Segoe UI"/>
          <w:i/>
        </w:rPr>
        <w:t>Visual</w:t>
      </w:r>
      <w:r w:rsidR="000325FD">
        <w:rPr>
          <w:rFonts w:ascii="Segoe UI" w:hAnsi="Segoe UI" w:cs="Segoe UI"/>
        </w:rPr>
        <w:t xml:space="preserve"> </w:t>
      </w:r>
      <w:r w:rsidR="00727911">
        <w:rPr>
          <w:rFonts w:ascii="Segoe UI" w:hAnsi="Segoe UI" w:cs="Segoe UI"/>
        </w:rPr>
        <w:t>option</w:t>
      </w:r>
    </w:p>
    <w:p w14:paraId="291A9FE6" w14:textId="3C35EEB0" w:rsidR="00ED525A" w:rsidRDefault="00ED525A" w:rsidP="00ED525A">
      <w:pPr>
        <w:pStyle w:val="ListParagraph"/>
        <w:numPr>
          <w:ilvl w:val="0"/>
          <w:numId w:val="4"/>
        </w:numPr>
        <w:rPr>
          <w:rFonts w:ascii="Segoe UI" w:hAnsi="Segoe UI" w:cs="Segoe UI"/>
        </w:rPr>
      </w:pPr>
      <w:r>
        <w:rPr>
          <w:rFonts w:ascii="Segoe UI" w:hAnsi="Segoe UI" w:cs="Segoe UI"/>
        </w:rPr>
        <w:t xml:space="preserve">Computer with presentation software for </w:t>
      </w:r>
      <w:r w:rsidRPr="006E425F">
        <w:rPr>
          <w:rFonts w:ascii="Segoe UI" w:hAnsi="Segoe UI" w:cs="Segoe UI"/>
          <w:i/>
        </w:rPr>
        <w:t>PowerPoint</w:t>
      </w:r>
      <w:r>
        <w:rPr>
          <w:rFonts w:ascii="Segoe UI" w:hAnsi="Segoe UI" w:cs="Segoe UI"/>
        </w:rPr>
        <w:t xml:space="preserve"> </w:t>
      </w:r>
      <w:r w:rsidR="00F94283">
        <w:rPr>
          <w:rFonts w:ascii="Segoe UI" w:hAnsi="Segoe UI" w:cs="Segoe UI"/>
        </w:rPr>
        <w:t>option</w:t>
      </w:r>
    </w:p>
    <w:p w14:paraId="17405F9A" w14:textId="77777777" w:rsidR="00654AC5" w:rsidRPr="00654AC5" w:rsidRDefault="00654AC5" w:rsidP="001D2AD5">
      <w:pPr>
        <w:rPr>
          <w:rFonts w:ascii="Segoe UI" w:hAnsi="Segoe UI" w:cs="Segoe UI"/>
        </w:rPr>
      </w:pPr>
    </w:p>
    <w:p w14:paraId="22B87346" w14:textId="6D858929" w:rsidR="008B0934" w:rsidRDefault="00A55CD5" w:rsidP="008B0934">
      <w:pPr>
        <w:rPr>
          <w:rFonts w:ascii="Segoe UI" w:hAnsi="Segoe UI" w:cs="Segoe UI"/>
          <w:b/>
        </w:rPr>
      </w:pPr>
      <w:r>
        <w:rPr>
          <w:rFonts w:ascii="Segoe UI" w:hAnsi="Segoe UI" w:cs="Segoe UI"/>
          <w:b/>
        </w:rPr>
        <w:t>Internet Resources</w:t>
      </w:r>
      <w:r w:rsidR="008B0934" w:rsidRPr="006F0F23">
        <w:rPr>
          <w:rFonts w:ascii="Segoe UI" w:hAnsi="Segoe UI" w:cs="Segoe UI"/>
          <w:b/>
        </w:rPr>
        <w:t xml:space="preserve"> to Support and Reinforce Learning</w:t>
      </w:r>
    </w:p>
    <w:p w14:paraId="192AF73C" w14:textId="0D6E8EDF" w:rsidR="008B0934" w:rsidRDefault="00A55CD5" w:rsidP="007272E6">
      <w:pPr>
        <w:rPr>
          <w:rFonts w:ascii="Segoe UI" w:hAnsi="Segoe UI" w:cs="Segoe UI"/>
        </w:rPr>
      </w:pPr>
      <w:r>
        <w:rPr>
          <w:rFonts w:ascii="Segoe UI" w:hAnsi="Segoe UI" w:cs="Segoe UI"/>
          <w:i/>
        </w:rPr>
        <w:t xml:space="preserve">Planet Money’s T-Shirt Project, NPR </w:t>
      </w:r>
      <w:r w:rsidRPr="005B733D">
        <w:rPr>
          <w:rFonts w:ascii="Segoe UI" w:hAnsi="Segoe UI" w:cs="Segoe UI"/>
        </w:rPr>
        <w:t>(</w:t>
      </w:r>
      <w:r>
        <w:rPr>
          <w:rFonts w:ascii="Segoe UI" w:hAnsi="Segoe UI" w:cs="Segoe UI"/>
        </w:rPr>
        <w:t>2013</w:t>
      </w:r>
      <w:r w:rsidR="008B0934">
        <w:rPr>
          <w:rFonts w:ascii="Segoe UI" w:hAnsi="Segoe UI" w:cs="Segoe UI"/>
        </w:rPr>
        <w:t>)</w:t>
      </w:r>
      <w:r w:rsidR="00585AF0" w:rsidRPr="00585AF0">
        <w:t xml:space="preserve"> </w:t>
      </w:r>
      <w:r>
        <w:rPr>
          <w:rFonts w:ascii="Segoe UI" w:hAnsi="Segoe UI" w:cs="Segoe UI"/>
          <w:i/>
        </w:rPr>
        <w:t>Grades 6-8</w:t>
      </w:r>
    </w:p>
    <w:p w14:paraId="205B721F" w14:textId="05343EAA" w:rsidR="008B0934" w:rsidRDefault="00916B2D" w:rsidP="00A55CD5">
      <w:pPr>
        <w:pStyle w:val="ListParagraph"/>
        <w:numPr>
          <w:ilvl w:val="0"/>
          <w:numId w:val="3"/>
        </w:numPr>
        <w:rPr>
          <w:rFonts w:ascii="Segoe UI" w:hAnsi="Segoe UI" w:cs="Segoe UI"/>
        </w:rPr>
      </w:pPr>
      <w:hyperlink r:id="rId8" w:history="1">
        <w:r w:rsidR="00A55CD5" w:rsidRPr="00011EE3">
          <w:rPr>
            <w:rStyle w:val="Hyperlink"/>
            <w:rFonts w:ascii="Segoe UI" w:hAnsi="Segoe UI" w:cs="Segoe UI"/>
          </w:rPr>
          <w:t>http://www.npr.org/series/248799434/planet-moneys-t-shirt-project</w:t>
        </w:r>
      </w:hyperlink>
      <w:r w:rsidR="00A55CD5">
        <w:rPr>
          <w:rFonts w:ascii="Segoe UI" w:hAnsi="Segoe UI" w:cs="Segoe UI"/>
        </w:rPr>
        <w:t xml:space="preserve"> </w:t>
      </w:r>
      <w:r w:rsidR="00423D27">
        <w:rPr>
          <w:rFonts w:ascii="Segoe UI" w:hAnsi="Segoe UI" w:cs="Segoe UI"/>
        </w:rPr>
        <w:br/>
      </w:r>
    </w:p>
    <w:p w14:paraId="7B5D7DE7" w14:textId="387C7DFE" w:rsidR="006E425F" w:rsidRDefault="00A55CD5" w:rsidP="006E425F">
      <w:pPr>
        <w:rPr>
          <w:rFonts w:ascii="Segoe UI" w:hAnsi="Segoe UI" w:cs="Segoe UI"/>
        </w:rPr>
      </w:pPr>
      <w:r>
        <w:rPr>
          <w:rFonts w:ascii="Segoe UI" w:hAnsi="Segoe UI" w:cs="Segoe UI"/>
          <w:i/>
        </w:rPr>
        <w:t>Earth Pulse:  A Visual Guide to Global Trends, National Geographic</w:t>
      </w:r>
      <w:r w:rsidR="006E425F" w:rsidRPr="006E425F">
        <w:rPr>
          <w:rFonts w:ascii="Segoe UI" w:hAnsi="Segoe UI" w:cs="Segoe UI"/>
        </w:rPr>
        <w:t xml:space="preserve"> (</w:t>
      </w:r>
      <w:r w:rsidR="003E02BC">
        <w:rPr>
          <w:rFonts w:ascii="Segoe UI" w:hAnsi="Segoe UI" w:cs="Segoe UI"/>
        </w:rPr>
        <w:t>2017</w:t>
      </w:r>
      <w:r w:rsidR="006E425F" w:rsidRPr="006E425F">
        <w:rPr>
          <w:rFonts w:ascii="Segoe UI" w:hAnsi="Segoe UI" w:cs="Segoe UI"/>
        </w:rPr>
        <w:t>)</w:t>
      </w:r>
      <w:r w:rsidR="00585AF0">
        <w:rPr>
          <w:rFonts w:ascii="Segoe UI" w:hAnsi="Segoe UI" w:cs="Segoe UI"/>
        </w:rPr>
        <w:t xml:space="preserve"> </w:t>
      </w:r>
      <w:r w:rsidR="00585AF0" w:rsidRPr="007D381A">
        <w:rPr>
          <w:rFonts w:ascii="Segoe UI" w:hAnsi="Segoe UI" w:cs="Segoe UI"/>
          <w:i/>
        </w:rPr>
        <w:t xml:space="preserve">Grades </w:t>
      </w:r>
      <w:r w:rsidR="003E02BC">
        <w:rPr>
          <w:rFonts w:ascii="Segoe UI" w:hAnsi="Segoe UI" w:cs="Segoe UI"/>
          <w:i/>
        </w:rPr>
        <w:t>6-12</w:t>
      </w:r>
    </w:p>
    <w:p w14:paraId="6B042523" w14:textId="33D32DA2" w:rsidR="00585AF0" w:rsidRDefault="00916B2D" w:rsidP="003E02BC">
      <w:pPr>
        <w:pStyle w:val="ListParagraph"/>
        <w:numPr>
          <w:ilvl w:val="0"/>
          <w:numId w:val="5"/>
        </w:numPr>
        <w:rPr>
          <w:rFonts w:ascii="Segoe UI" w:hAnsi="Segoe UI" w:cs="Segoe UI"/>
        </w:rPr>
      </w:pPr>
      <w:hyperlink r:id="rId9" w:history="1">
        <w:r w:rsidR="003E02BC" w:rsidRPr="00011EE3">
          <w:rPr>
            <w:rStyle w:val="Hyperlink"/>
            <w:rFonts w:ascii="Segoe UI" w:hAnsi="Segoe UI" w:cs="Segoe UI"/>
          </w:rPr>
          <w:t>http://www.nationalgeographic.com/earthpulse/globalization.html</w:t>
        </w:r>
      </w:hyperlink>
      <w:r w:rsidR="003E02BC">
        <w:rPr>
          <w:rFonts w:ascii="Segoe UI" w:hAnsi="Segoe UI" w:cs="Segoe UI"/>
        </w:rPr>
        <w:t xml:space="preserve"> </w:t>
      </w:r>
      <w:r w:rsidR="00423D27">
        <w:rPr>
          <w:rFonts w:ascii="Segoe UI" w:hAnsi="Segoe UI" w:cs="Segoe UI"/>
        </w:rPr>
        <w:br/>
      </w:r>
    </w:p>
    <w:p w14:paraId="6F57E4FB" w14:textId="07AB52CD" w:rsidR="00585AF0" w:rsidRDefault="00585AF0" w:rsidP="00F647AA">
      <w:pPr>
        <w:pStyle w:val="ListParagraph"/>
        <w:rPr>
          <w:rFonts w:ascii="Segoe UI" w:hAnsi="Segoe UI" w:cs="Segoe UI"/>
        </w:rPr>
      </w:pPr>
    </w:p>
    <w:p w14:paraId="1BA0440E" w14:textId="61D6F453" w:rsidR="0015245A" w:rsidRDefault="006F0F23" w:rsidP="001D2AD5">
      <w:pPr>
        <w:rPr>
          <w:rFonts w:ascii="Segoe UI" w:hAnsi="Segoe UI" w:cs="Segoe UI"/>
          <w:b/>
        </w:rPr>
      </w:pPr>
      <w:r>
        <w:rPr>
          <w:rFonts w:ascii="Segoe UI" w:hAnsi="Segoe UI" w:cs="Segoe UI"/>
          <w:b/>
        </w:rPr>
        <w:t>S</w:t>
      </w:r>
      <w:r w:rsidR="00B618ED">
        <w:rPr>
          <w:rFonts w:ascii="Segoe UI" w:hAnsi="Segoe UI" w:cs="Segoe UI"/>
          <w:b/>
        </w:rPr>
        <w:t xml:space="preserve">uggested </w:t>
      </w:r>
      <w:r w:rsidR="0015245A">
        <w:rPr>
          <w:rFonts w:ascii="Segoe UI" w:hAnsi="Segoe UI" w:cs="Segoe UI"/>
          <w:b/>
        </w:rPr>
        <w:t>Lessons</w:t>
      </w:r>
      <w:r w:rsidR="00B618ED">
        <w:rPr>
          <w:rFonts w:ascii="Segoe UI" w:hAnsi="Segoe UI" w:cs="Segoe UI"/>
          <w:b/>
        </w:rPr>
        <w:t xml:space="preserve"> and Resources</w:t>
      </w:r>
      <w:r w:rsidR="0015245A">
        <w:rPr>
          <w:rFonts w:ascii="Segoe UI" w:hAnsi="Segoe UI" w:cs="Segoe UI"/>
          <w:b/>
        </w:rPr>
        <w:t xml:space="preserve"> to Build Prior Knowledge</w:t>
      </w:r>
    </w:p>
    <w:p w14:paraId="69206E79" w14:textId="412A04E2" w:rsidR="0015245A" w:rsidRDefault="0015245A" w:rsidP="0015245A">
      <w:pPr>
        <w:rPr>
          <w:rFonts w:ascii="Segoe UI" w:hAnsi="Segoe UI" w:cs="Segoe UI"/>
        </w:rPr>
      </w:pPr>
    </w:p>
    <w:p w14:paraId="1E20F938" w14:textId="7CD41052" w:rsidR="000179E7" w:rsidRDefault="000179E7" w:rsidP="001B2EC6">
      <w:pPr>
        <w:pStyle w:val="ListParagraph"/>
        <w:numPr>
          <w:ilvl w:val="0"/>
          <w:numId w:val="3"/>
        </w:numPr>
        <w:rPr>
          <w:rFonts w:ascii="Segoe UI" w:hAnsi="Segoe UI" w:cs="Segoe UI"/>
        </w:rPr>
      </w:pPr>
      <w:r w:rsidRPr="00381291">
        <w:rPr>
          <w:rFonts w:ascii="Segoe UI" w:hAnsi="Segoe UI" w:cs="Segoe UI"/>
        </w:rPr>
        <w:t xml:space="preserve">“Lesson 6:  Trading Connections,” The Wide World of Trade (also available on Virtual Economics 4.5) </w:t>
      </w:r>
      <w:r w:rsidR="0032389E">
        <w:rPr>
          <w:rFonts w:ascii="Segoe UI" w:hAnsi="Segoe UI" w:cs="Segoe UI"/>
        </w:rPr>
        <w:t xml:space="preserve">The lesson and updated visuals can be downloaded from the VCEE Middle School Performance Assessment webpage: </w:t>
      </w:r>
      <w:hyperlink r:id="rId10" w:history="1">
        <w:r w:rsidR="0032389E" w:rsidRPr="00B4633F">
          <w:rPr>
            <w:rStyle w:val="Hyperlink"/>
            <w:rFonts w:ascii="Segoe UI" w:hAnsi="Segoe UI" w:cs="Segoe UI"/>
          </w:rPr>
          <w:t>http://vcee.org/performance-assessments-2/</w:t>
        </w:r>
      </w:hyperlink>
    </w:p>
    <w:p w14:paraId="65E62AF9" w14:textId="6E8313C5" w:rsidR="00DB1A5C" w:rsidRPr="0032389E" w:rsidRDefault="0015245A" w:rsidP="00235CFA">
      <w:pPr>
        <w:pStyle w:val="ListParagraph"/>
        <w:numPr>
          <w:ilvl w:val="0"/>
          <w:numId w:val="3"/>
        </w:numPr>
        <w:rPr>
          <w:rFonts w:ascii="Segoe UI" w:hAnsi="Segoe UI" w:cs="Segoe UI"/>
        </w:rPr>
      </w:pPr>
      <w:r w:rsidRPr="0032389E">
        <w:rPr>
          <w:rFonts w:ascii="Segoe UI" w:hAnsi="Segoe UI" w:cs="Segoe UI"/>
        </w:rPr>
        <w:t>“</w:t>
      </w:r>
      <w:r w:rsidR="00F647AA" w:rsidRPr="0032389E">
        <w:rPr>
          <w:rFonts w:ascii="Segoe UI" w:hAnsi="Segoe UI" w:cs="Segoe UI"/>
        </w:rPr>
        <w:t>Lesson 4:  Globalization and the U.S. Economy</w:t>
      </w:r>
      <w:r w:rsidRPr="0032389E">
        <w:rPr>
          <w:rFonts w:ascii="Segoe UI" w:hAnsi="Segoe UI" w:cs="Segoe UI"/>
        </w:rPr>
        <w:t xml:space="preserve">,” </w:t>
      </w:r>
      <w:r w:rsidR="001B2EC6" w:rsidRPr="0032389E">
        <w:rPr>
          <w:rFonts w:ascii="Segoe UI" w:hAnsi="Segoe UI" w:cs="Segoe UI"/>
          <w:i/>
        </w:rPr>
        <w:t xml:space="preserve">Focus: </w:t>
      </w:r>
      <w:r w:rsidR="00F647AA" w:rsidRPr="0032389E">
        <w:rPr>
          <w:rFonts w:ascii="Segoe UI" w:hAnsi="Segoe UI" w:cs="Segoe UI"/>
          <w:i/>
        </w:rPr>
        <w:t>Globalization</w:t>
      </w:r>
      <w:r w:rsidR="001B2EC6" w:rsidRPr="0032389E">
        <w:rPr>
          <w:rFonts w:ascii="Segoe UI" w:hAnsi="Segoe UI" w:cs="Segoe UI"/>
          <w:i/>
        </w:rPr>
        <w:t xml:space="preserve"> (also available on Virtual Economics 4.5) </w:t>
      </w:r>
      <w:r w:rsidR="0032389E" w:rsidRPr="0032389E">
        <w:rPr>
          <w:rFonts w:ascii="Segoe UI" w:hAnsi="Segoe UI" w:cs="Segoe UI"/>
        </w:rPr>
        <w:t xml:space="preserve">The lesson and updated visuals can be downloaded from the VCEE Middle School Performance Assessment webpage: </w:t>
      </w:r>
      <w:hyperlink r:id="rId11" w:history="1">
        <w:r w:rsidR="0032389E" w:rsidRPr="0032389E">
          <w:rPr>
            <w:rStyle w:val="Hyperlink"/>
            <w:rFonts w:ascii="Segoe UI" w:hAnsi="Segoe UI" w:cs="Segoe UI"/>
          </w:rPr>
          <w:t>http://vcee.org/performance-assessments-2/</w:t>
        </w:r>
      </w:hyperlink>
    </w:p>
    <w:p w14:paraId="437E86A6" w14:textId="77777777" w:rsidR="006F0F23" w:rsidRDefault="006F0F23" w:rsidP="0015245A">
      <w:pPr>
        <w:pBdr>
          <w:bottom w:val="single" w:sz="6" w:space="1" w:color="auto"/>
        </w:pBdr>
        <w:rPr>
          <w:rFonts w:ascii="Segoe UI" w:hAnsi="Segoe UI" w:cs="Segoe UI"/>
          <w:b/>
        </w:rPr>
      </w:pPr>
    </w:p>
    <w:p w14:paraId="4E09B15E" w14:textId="77777777" w:rsidR="000B5B98" w:rsidRDefault="000B5B98" w:rsidP="0015245A">
      <w:pPr>
        <w:rPr>
          <w:rFonts w:ascii="Segoe UI" w:hAnsi="Segoe UI" w:cs="Segoe UI"/>
          <w:b/>
        </w:rPr>
      </w:pPr>
    </w:p>
    <w:p w14:paraId="2AD931CE" w14:textId="77777777" w:rsidR="0015245A" w:rsidRDefault="0015245A" w:rsidP="0015245A">
      <w:pPr>
        <w:rPr>
          <w:rFonts w:ascii="Segoe UI" w:hAnsi="Segoe UI" w:cs="Segoe UI"/>
          <w:b/>
        </w:rPr>
      </w:pPr>
      <w:r>
        <w:rPr>
          <w:rFonts w:ascii="Segoe UI" w:hAnsi="Segoe UI" w:cs="Segoe UI"/>
          <w:b/>
        </w:rPr>
        <w:t>Procedure</w:t>
      </w:r>
    </w:p>
    <w:p w14:paraId="411A2477" w14:textId="77777777" w:rsidR="00F90647" w:rsidRDefault="00F90647" w:rsidP="0015245A">
      <w:pPr>
        <w:rPr>
          <w:rFonts w:ascii="Segoe UI" w:hAnsi="Segoe UI" w:cs="Segoe UI"/>
          <w:b/>
        </w:rPr>
      </w:pPr>
    </w:p>
    <w:p w14:paraId="142A8E16" w14:textId="2C16F18B" w:rsidR="00671F4D" w:rsidRDefault="00671F4D" w:rsidP="00381291">
      <w:pPr>
        <w:pStyle w:val="ListParagraph"/>
        <w:numPr>
          <w:ilvl w:val="0"/>
          <w:numId w:val="7"/>
        </w:numPr>
        <w:ind w:right="450"/>
        <w:rPr>
          <w:rFonts w:ascii="Segoe UI" w:hAnsi="Segoe UI" w:cs="Segoe UI"/>
        </w:rPr>
      </w:pPr>
      <w:r>
        <w:rPr>
          <w:rFonts w:ascii="Segoe UI" w:hAnsi="Segoe UI" w:cs="Segoe UI"/>
        </w:rPr>
        <w:t xml:space="preserve">Teach the two suggested lessons listed above before proceeding with the performance assessment.  This will help build students’ prior knowledge of international trade and globalization.  Tables from “Lesson 4:  Globalization and the U.S. Economy” are used in the accompanying source documents. </w:t>
      </w:r>
      <w:r>
        <w:rPr>
          <w:rFonts w:ascii="Segoe UI" w:hAnsi="Segoe UI" w:cs="Segoe UI"/>
        </w:rPr>
        <w:br/>
      </w:r>
    </w:p>
    <w:p w14:paraId="1E966523" w14:textId="2EC74BE5" w:rsidR="00F90647" w:rsidRPr="006A2D1B" w:rsidRDefault="00F90647" w:rsidP="00000D8D">
      <w:pPr>
        <w:pStyle w:val="ListParagraph"/>
        <w:numPr>
          <w:ilvl w:val="0"/>
          <w:numId w:val="7"/>
        </w:numPr>
        <w:ind w:right="450"/>
        <w:rPr>
          <w:rFonts w:ascii="Segoe UI" w:hAnsi="Segoe UI" w:cs="Segoe UI"/>
          <w:i/>
        </w:rPr>
      </w:pPr>
      <w:r w:rsidRPr="006A2D1B">
        <w:rPr>
          <w:rFonts w:ascii="Segoe UI" w:hAnsi="Segoe UI" w:cs="Segoe UI"/>
        </w:rPr>
        <w:t>Discuss the following background information with student</w:t>
      </w:r>
      <w:r w:rsidR="00381291" w:rsidRPr="006A2D1B">
        <w:rPr>
          <w:rFonts w:ascii="Segoe UI" w:hAnsi="Segoe UI" w:cs="Segoe UI"/>
        </w:rPr>
        <w:t xml:space="preserve">s which will give them insights on </w:t>
      </w:r>
      <w:r w:rsidR="0032389E">
        <w:rPr>
          <w:rFonts w:ascii="Segoe UI" w:hAnsi="Segoe UI" w:cs="Segoe UI"/>
        </w:rPr>
        <w:t xml:space="preserve">cost/benefit analysis and </w:t>
      </w:r>
      <w:r w:rsidR="00381291" w:rsidRPr="006A2D1B">
        <w:rPr>
          <w:rFonts w:ascii="Segoe UI" w:hAnsi="Segoe UI" w:cs="Segoe UI"/>
        </w:rPr>
        <w:t>their roles</w:t>
      </w:r>
      <w:r w:rsidR="00671F4D" w:rsidRPr="006A2D1B">
        <w:rPr>
          <w:rFonts w:ascii="Segoe UI" w:hAnsi="Segoe UI" w:cs="Segoe UI"/>
        </w:rPr>
        <w:t xml:space="preserve"> as a business strategist</w:t>
      </w:r>
      <w:r w:rsidR="00381291" w:rsidRPr="006A2D1B">
        <w:rPr>
          <w:rFonts w:ascii="Segoe UI" w:hAnsi="Segoe UI" w:cs="Segoe UI"/>
        </w:rPr>
        <w:t xml:space="preserve">. </w:t>
      </w:r>
      <w:r w:rsidRPr="006A2D1B">
        <w:rPr>
          <w:rFonts w:ascii="Segoe UI" w:hAnsi="Segoe UI" w:cs="Segoe UI"/>
        </w:rPr>
        <w:br/>
      </w:r>
      <w:r w:rsidRPr="006A2D1B">
        <w:rPr>
          <w:rFonts w:ascii="Segoe UI" w:hAnsi="Segoe UI" w:cs="Segoe UI"/>
        </w:rPr>
        <w:br/>
      </w:r>
      <w:r w:rsidR="00DB47E0" w:rsidRPr="006A2D1B">
        <w:rPr>
          <w:rFonts w:ascii="Segoe UI" w:hAnsi="Segoe UI" w:cs="Segoe UI"/>
          <w:i/>
          <w:u w:val="single"/>
        </w:rPr>
        <w:t>Cost/Benefit Analysis</w:t>
      </w:r>
      <w:r w:rsidR="006A2D1B">
        <w:rPr>
          <w:rFonts w:ascii="Segoe UI" w:hAnsi="Segoe UI" w:cs="Segoe UI"/>
          <w:i/>
          <w:u w:val="single"/>
        </w:rPr>
        <w:t xml:space="preserve"> Background</w:t>
      </w:r>
      <w:r w:rsidR="00DB47E0" w:rsidRPr="006A2D1B">
        <w:rPr>
          <w:rFonts w:ascii="Segoe UI" w:hAnsi="Segoe UI" w:cs="Segoe UI"/>
          <w:i/>
          <w:u w:val="single"/>
        </w:rPr>
        <w:t>:</w:t>
      </w:r>
      <w:r w:rsidR="00DB47E0" w:rsidRPr="006A2D1B">
        <w:rPr>
          <w:rFonts w:ascii="Segoe UI" w:hAnsi="Segoe UI" w:cs="Segoe UI"/>
          <w:i/>
        </w:rPr>
        <w:t xml:space="preserve"> A process of examining the advantages (benefits) and disadvantages (costs) of each available alternative in arriving at a decision.  A benefit can be defined as a monetary or non-monetary gain received because of an action taken or a decision made. A cost can be defined as an amount that must be paid or spent to buy or obtain something</w:t>
      </w:r>
      <w:r w:rsidR="006A2D1B" w:rsidRPr="006A2D1B">
        <w:rPr>
          <w:rFonts w:ascii="Segoe UI" w:hAnsi="Segoe UI" w:cs="Segoe UI"/>
          <w:i/>
        </w:rPr>
        <w:t xml:space="preserve"> and/or t</w:t>
      </w:r>
      <w:r w:rsidR="00DB47E0" w:rsidRPr="006A2D1B">
        <w:rPr>
          <w:rFonts w:ascii="Segoe UI" w:hAnsi="Segoe UI" w:cs="Segoe UI"/>
          <w:i/>
        </w:rPr>
        <w:t>he effort, loss or sacrifice necessary to achieve or obtain something.</w:t>
      </w:r>
      <w:r w:rsidR="006A2D1B" w:rsidRPr="006A2D1B">
        <w:rPr>
          <w:rFonts w:ascii="Segoe UI" w:hAnsi="Segoe UI" w:cs="Segoe UI"/>
          <w:i/>
        </w:rPr>
        <w:t xml:space="preserve"> </w:t>
      </w:r>
      <w:r w:rsidR="0032389E">
        <w:rPr>
          <w:rFonts w:ascii="Segoe UI" w:hAnsi="Segoe UI" w:cs="Segoe UI"/>
          <w:i/>
        </w:rPr>
        <w:t xml:space="preserve">Costs and benefits can </w:t>
      </w:r>
      <w:r w:rsidR="00200670">
        <w:rPr>
          <w:rFonts w:ascii="Segoe UI" w:hAnsi="Segoe UI" w:cs="Segoe UI"/>
          <w:i/>
        </w:rPr>
        <w:t xml:space="preserve">be </w:t>
      </w:r>
      <w:r w:rsidR="0032389E">
        <w:rPr>
          <w:rFonts w:ascii="Segoe UI" w:hAnsi="Segoe UI" w:cs="Segoe UI"/>
          <w:i/>
        </w:rPr>
        <w:t xml:space="preserve">weighted to show a level of importance (i.e. using a scale of 1 to 5 with 5 being the highest). </w:t>
      </w:r>
      <w:r w:rsidR="006A2D1B">
        <w:rPr>
          <w:rFonts w:ascii="Segoe UI" w:hAnsi="Segoe UI" w:cs="Segoe UI"/>
          <w:i/>
        </w:rPr>
        <w:t>A d</w:t>
      </w:r>
      <w:r w:rsidR="006A2D1B" w:rsidRPr="006A2D1B">
        <w:rPr>
          <w:rFonts w:ascii="Segoe UI" w:hAnsi="Segoe UI" w:cs="Segoe UI"/>
          <w:i/>
        </w:rPr>
        <w:t xml:space="preserve">ecision </w:t>
      </w:r>
      <w:r w:rsidR="006A2D1B">
        <w:rPr>
          <w:rFonts w:ascii="Segoe UI" w:hAnsi="Segoe UI" w:cs="Segoe UI"/>
          <w:i/>
        </w:rPr>
        <w:t>m</w:t>
      </w:r>
      <w:r w:rsidR="006A2D1B" w:rsidRPr="006A2D1B">
        <w:rPr>
          <w:rFonts w:ascii="Segoe UI" w:hAnsi="Segoe UI" w:cs="Segoe UI"/>
          <w:i/>
        </w:rPr>
        <w:t>aking</w:t>
      </w:r>
      <w:r w:rsidR="006A2D1B">
        <w:rPr>
          <w:rFonts w:ascii="Segoe UI" w:hAnsi="Segoe UI" w:cs="Segoe UI"/>
          <w:i/>
        </w:rPr>
        <w:t xml:space="preserve"> process involves r</w:t>
      </w:r>
      <w:r w:rsidR="006A2D1B" w:rsidRPr="006A2D1B">
        <w:rPr>
          <w:rFonts w:ascii="Segoe UI" w:hAnsi="Segoe UI" w:cs="Segoe UI"/>
          <w:i/>
        </w:rPr>
        <w:t xml:space="preserve">eaching a conclusion after considering </w:t>
      </w:r>
      <w:r w:rsidR="006A2D1B">
        <w:rPr>
          <w:rFonts w:ascii="Segoe UI" w:hAnsi="Segoe UI" w:cs="Segoe UI"/>
          <w:i/>
        </w:rPr>
        <w:t xml:space="preserve">the costs and benefits of </w:t>
      </w:r>
      <w:r w:rsidR="006A2D1B">
        <w:rPr>
          <w:rFonts w:ascii="Segoe UI" w:hAnsi="Segoe UI" w:cs="Segoe UI"/>
          <w:i/>
        </w:rPr>
        <w:lastRenderedPageBreak/>
        <w:t xml:space="preserve">alternatives. </w:t>
      </w:r>
      <w:r w:rsidR="00200670">
        <w:rPr>
          <w:rFonts w:ascii="Segoe UI" w:hAnsi="Segoe UI" w:cs="Segoe UI"/>
          <w:i/>
        </w:rPr>
        <w:t xml:space="preserve">For videos on applying decision making models, see </w:t>
      </w:r>
      <w:hyperlink r:id="rId12" w:history="1">
        <w:r w:rsidR="00000D8D" w:rsidRPr="00336708">
          <w:rPr>
            <w:rStyle w:val="Hyperlink"/>
            <w:rFonts w:ascii="Segoe UI" w:hAnsi="Segoe UI" w:cs="Segoe UI"/>
            <w:i/>
          </w:rPr>
          <w:t>http://vcee.org/economic-decision-making-ms-and-hs/</w:t>
        </w:r>
      </w:hyperlink>
      <w:r w:rsidR="00000D8D">
        <w:rPr>
          <w:rFonts w:ascii="Segoe UI" w:hAnsi="Segoe UI" w:cs="Segoe UI"/>
          <w:i/>
        </w:rPr>
        <w:t xml:space="preserve"> </w:t>
      </w:r>
      <w:r w:rsidR="00200670">
        <w:rPr>
          <w:rFonts w:ascii="Segoe UI" w:hAnsi="Segoe UI" w:cs="Segoe UI"/>
          <w:i/>
        </w:rPr>
        <w:t xml:space="preserve">on </w:t>
      </w:r>
      <w:r w:rsidR="00A44241">
        <w:rPr>
          <w:rFonts w:ascii="Segoe UI" w:hAnsi="Segoe UI" w:cs="Segoe UI"/>
          <w:i/>
        </w:rPr>
        <w:t xml:space="preserve">the </w:t>
      </w:r>
      <w:r w:rsidR="00200670">
        <w:rPr>
          <w:rFonts w:ascii="Segoe UI" w:hAnsi="Segoe UI" w:cs="Segoe UI"/>
          <w:i/>
        </w:rPr>
        <w:t>V</w:t>
      </w:r>
      <w:r w:rsidR="00A44241">
        <w:rPr>
          <w:rFonts w:ascii="Segoe UI" w:hAnsi="Segoe UI" w:cs="Segoe UI"/>
          <w:i/>
        </w:rPr>
        <w:t>irginia Council on Economic Education</w:t>
      </w:r>
      <w:r w:rsidR="00A627AD">
        <w:rPr>
          <w:rFonts w:ascii="Segoe UI" w:hAnsi="Segoe UI" w:cs="Segoe UI"/>
          <w:i/>
        </w:rPr>
        <w:t>’s</w:t>
      </w:r>
      <w:r w:rsidR="00A44241">
        <w:rPr>
          <w:rFonts w:ascii="Segoe UI" w:hAnsi="Segoe UI" w:cs="Segoe UI"/>
          <w:i/>
        </w:rPr>
        <w:t xml:space="preserve"> </w:t>
      </w:r>
      <w:r w:rsidR="00200670">
        <w:rPr>
          <w:rFonts w:ascii="Segoe UI" w:hAnsi="Segoe UI" w:cs="Segoe UI"/>
          <w:i/>
        </w:rPr>
        <w:t xml:space="preserve">website. </w:t>
      </w:r>
      <w:r w:rsidR="00DB47E0" w:rsidRPr="006A2D1B">
        <w:rPr>
          <w:rFonts w:ascii="Segoe UI" w:hAnsi="Segoe UI" w:cs="Segoe UI"/>
          <w:i/>
          <w:u w:val="single"/>
        </w:rPr>
        <w:br/>
      </w:r>
      <w:r w:rsidR="00DB47E0" w:rsidRPr="006A2D1B">
        <w:rPr>
          <w:rFonts w:ascii="Segoe UI" w:hAnsi="Segoe UI" w:cs="Segoe UI"/>
          <w:i/>
          <w:u w:val="single"/>
        </w:rPr>
        <w:br/>
        <w:t xml:space="preserve">Business Strategist </w:t>
      </w:r>
      <w:r w:rsidRPr="006A2D1B">
        <w:rPr>
          <w:rFonts w:ascii="Segoe UI" w:hAnsi="Segoe UI" w:cs="Segoe UI"/>
          <w:i/>
          <w:u w:val="single"/>
        </w:rPr>
        <w:t>Background</w:t>
      </w:r>
      <w:r w:rsidRPr="006A2D1B">
        <w:rPr>
          <w:rFonts w:ascii="Segoe UI" w:hAnsi="Segoe UI" w:cs="Segoe UI"/>
          <w:i/>
        </w:rPr>
        <w:t xml:space="preserve">:  </w:t>
      </w:r>
      <w:r w:rsidR="00381291" w:rsidRPr="006A2D1B">
        <w:rPr>
          <w:rFonts w:ascii="Segoe UI" w:hAnsi="Segoe UI" w:cs="Segoe UI"/>
          <w:i/>
        </w:rPr>
        <w:t xml:space="preserve">A business strategist preforms </w:t>
      </w:r>
      <w:r w:rsidR="00674B7A" w:rsidRPr="006A2D1B">
        <w:rPr>
          <w:rFonts w:ascii="Segoe UI" w:hAnsi="Segoe UI" w:cs="Segoe UI"/>
          <w:i/>
        </w:rPr>
        <w:t>a critical and deliberate role</w:t>
      </w:r>
      <w:r w:rsidR="00381291" w:rsidRPr="006A2D1B">
        <w:rPr>
          <w:rFonts w:ascii="Segoe UI" w:hAnsi="Segoe UI" w:cs="Segoe UI"/>
          <w:i/>
        </w:rPr>
        <w:t xml:space="preserve"> for his/her company. </w:t>
      </w:r>
      <w:r w:rsidR="00674B7A" w:rsidRPr="006A2D1B">
        <w:rPr>
          <w:rFonts w:ascii="Segoe UI" w:hAnsi="Segoe UI" w:cs="Segoe UI"/>
          <w:i/>
        </w:rPr>
        <w:t>Some of his/her job duties include analyzing</w:t>
      </w:r>
      <w:r w:rsidR="00381291" w:rsidRPr="006A2D1B">
        <w:rPr>
          <w:rFonts w:ascii="Segoe UI" w:hAnsi="Segoe UI" w:cs="Segoe UI"/>
          <w:i/>
        </w:rPr>
        <w:t xml:space="preserve"> data, prepar</w:t>
      </w:r>
      <w:r w:rsidR="00671F4D" w:rsidRPr="006A2D1B">
        <w:rPr>
          <w:rFonts w:ascii="Segoe UI" w:hAnsi="Segoe UI" w:cs="Segoe UI"/>
          <w:i/>
        </w:rPr>
        <w:t>ing</w:t>
      </w:r>
      <w:r w:rsidR="00381291" w:rsidRPr="006A2D1B">
        <w:rPr>
          <w:rFonts w:ascii="Segoe UI" w:hAnsi="Segoe UI" w:cs="Segoe UI"/>
          <w:i/>
        </w:rPr>
        <w:t xml:space="preserve"> planning documents, </w:t>
      </w:r>
      <w:r w:rsidR="00674B7A" w:rsidRPr="006A2D1B">
        <w:rPr>
          <w:rFonts w:ascii="Segoe UI" w:hAnsi="Segoe UI" w:cs="Segoe UI"/>
          <w:i/>
        </w:rPr>
        <w:t>evaluat</w:t>
      </w:r>
      <w:r w:rsidR="00671F4D" w:rsidRPr="006A2D1B">
        <w:rPr>
          <w:rFonts w:ascii="Segoe UI" w:hAnsi="Segoe UI" w:cs="Segoe UI"/>
          <w:i/>
        </w:rPr>
        <w:t>ing</w:t>
      </w:r>
      <w:r w:rsidR="00381291" w:rsidRPr="006A2D1B">
        <w:rPr>
          <w:rFonts w:ascii="Segoe UI" w:hAnsi="Segoe UI" w:cs="Segoe UI"/>
          <w:i/>
        </w:rPr>
        <w:t xml:space="preserve"> assigned problems, and recommend</w:t>
      </w:r>
      <w:r w:rsidR="00671F4D" w:rsidRPr="006A2D1B">
        <w:rPr>
          <w:rFonts w:ascii="Segoe UI" w:hAnsi="Segoe UI" w:cs="Segoe UI"/>
          <w:i/>
        </w:rPr>
        <w:t>ing</w:t>
      </w:r>
      <w:r w:rsidR="00381291" w:rsidRPr="006A2D1B">
        <w:rPr>
          <w:rFonts w:ascii="Segoe UI" w:hAnsi="Segoe UI" w:cs="Segoe UI"/>
          <w:i/>
        </w:rPr>
        <w:t xml:space="preserve"> appropriate solutions to senior management. </w:t>
      </w:r>
      <w:r w:rsidR="00174188" w:rsidRPr="006A2D1B">
        <w:rPr>
          <w:rFonts w:ascii="Segoe UI" w:hAnsi="Segoe UI" w:cs="Segoe UI"/>
          <w:i/>
        </w:rPr>
        <w:br/>
      </w:r>
    </w:p>
    <w:p w14:paraId="2F4C6478" w14:textId="2DAD15A3" w:rsidR="00174188" w:rsidRDefault="00914FF6" w:rsidP="00174188">
      <w:pPr>
        <w:pStyle w:val="ListParagraph"/>
        <w:numPr>
          <w:ilvl w:val="0"/>
          <w:numId w:val="7"/>
        </w:numPr>
        <w:ind w:right="450"/>
        <w:rPr>
          <w:rFonts w:ascii="Segoe UI" w:hAnsi="Segoe UI" w:cs="Segoe UI"/>
        </w:rPr>
      </w:pPr>
      <w:r>
        <w:rPr>
          <w:rFonts w:ascii="Segoe UI" w:hAnsi="Segoe UI" w:cs="Segoe UI"/>
        </w:rPr>
        <w:t xml:space="preserve">Distribute the following to each student: </w:t>
      </w:r>
      <w:r w:rsidRPr="00914FF6">
        <w:rPr>
          <w:rFonts w:ascii="Segoe UI" w:hAnsi="Segoe UI" w:cs="Segoe UI"/>
          <w:i/>
        </w:rPr>
        <w:t xml:space="preserve">Student Handout, </w:t>
      </w:r>
      <w:r w:rsidR="00DD4B30">
        <w:rPr>
          <w:rFonts w:ascii="Segoe UI" w:hAnsi="Segoe UI" w:cs="Segoe UI"/>
          <w:i/>
        </w:rPr>
        <w:t xml:space="preserve">One Role Card, </w:t>
      </w:r>
      <w:r w:rsidRPr="00914FF6">
        <w:rPr>
          <w:rFonts w:ascii="Segoe UI" w:hAnsi="Segoe UI" w:cs="Segoe UI"/>
          <w:i/>
        </w:rPr>
        <w:t xml:space="preserve">Rubric, </w:t>
      </w:r>
      <w:r w:rsidR="00235CFA">
        <w:rPr>
          <w:rFonts w:ascii="Segoe UI" w:hAnsi="Segoe UI" w:cs="Segoe UI"/>
        </w:rPr>
        <w:t>and</w:t>
      </w:r>
      <w:r w:rsidR="00235CFA" w:rsidRPr="00914FF6">
        <w:rPr>
          <w:rFonts w:ascii="Segoe UI" w:hAnsi="Segoe UI" w:cs="Segoe UI"/>
          <w:i/>
        </w:rPr>
        <w:t xml:space="preserve"> </w:t>
      </w:r>
      <w:r w:rsidRPr="00914FF6">
        <w:rPr>
          <w:rFonts w:ascii="Segoe UI" w:hAnsi="Segoe UI" w:cs="Segoe UI"/>
          <w:i/>
        </w:rPr>
        <w:t>Source Documents.</w:t>
      </w:r>
      <w:r>
        <w:rPr>
          <w:rFonts w:ascii="Segoe UI" w:hAnsi="Segoe UI" w:cs="Segoe UI"/>
        </w:rPr>
        <w:t xml:space="preserve"> </w:t>
      </w:r>
      <w:r>
        <w:rPr>
          <w:rFonts w:ascii="Segoe UI" w:hAnsi="Segoe UI" w:cs="Segoe UI"/>
        </w:rPr>
        <w:br/>
      </w:r>
    </w:p>
    <w:p w14:paraId="64CE2525" w14:textId="4C1DA5B6" w:rsidR="00A627AD" w:rsidRPr="005B733D" w:rsidRDefault="00914FF6" w:rsidP="00F90647">
      <w:pPr>
        <w:pStyle w:val="ListParagraph"/>
        <w:numPr>
          <w:ilvl w:val="0"/>
          <w:numId w:val="7"/>
        </w:numPr>
        <w:ind w:right="450"/>
        <w:rPr>
          <w:rFonts w:ascii="Segoe UI" w:hAnsi="Segoe UI" w:cs="Segoe UI"/>
        </w:rPr>
      </w:pPr>
      <w:r w:rsidRPr="00914FF6">
        <w:rPr>
          <w:rFonts w:ascii="Segoe UI" w:hAnsi="Segoe UI" w:cs="Segoe UI"/>
        </w:rPr>
        <w:t xml:space="preserve">Discuss the students’ role for the performance assessment: </w:t>
      </w:r>
      <w:r>
        <w:rPr>
          <w:rFonts w:ascii="Segoe UI" w:hAnsi="Segoe UI" w:cs="Segoe UI"/>
        </w:rPr>
        <w:br/>
      </w:r>
      <w:r>
        <w:rPr>
          <w:rFonts w:ascii="Segoe UI" w:hAnsi="Segoe UI" w:cs="Segoe UI"/>
        </w:rPr>
        <w:br/>
      </w:r>
      <w:r w:rsidR="00F90647" w:rsidRPr="00914FF6">
        <w:rPr>
          <w:rFonts w:ascii="Segoe UI" w:hAnsi="Segoe UI" w:cs="Segoe UI"/>
          <w:i/>
          <w:u w:val="single"/>
        </w:rPr>
        <w:t>Students’ Task</w:t>
      </w:r>
      <w:r w:rsidR="00F90647" w:rsidRPr="00914FF6">
        <w:rPr>
          <w:rFonts w:ascii="Segoe UI" w:hAnsi="Segoe UI" w:cs="Segoe UI"/>
          <w:i/>
        </w:rPr>
        <w:t xml:space="preserve">:  </w:t>
      </w:r>
      <w:r w:rsidR="00674B7A">
        <w:rPr>
          <w:rFonts w:ascii="Segoe UI" w:hAnsi="Segoe UI" w:cs="Segoe UI"/>
          <w:i/>
        </w:rPr>
        <w:t xml:space="preserve">You are a business strategist for a growing company </w:t>
      </w:r>
      <w:r w:rsidR="00235CFA">
        <w:rPr>
          <w:rFonts w:ascii="Segoe UI" w:hAnsi="Segoe UI" w:cs="Segoe UI"/>
          <w:i/>
        </w:rPr>
        <w:t xml:space="preserve">that is </w:t>
      </w:r>
      <w:r w:rsidR="00674B7A">
        <w:rPr>
          <w:rFonts w:ascii="Segoe UI" w:hAnsi="Segoe UI" w:cs="Segoe UI"/>
          <w:i/>
        </w:rPr>
        <w:t xml:space="preserve">based in the United States.  You will refer to your selected </w:t>
      </w:r>
      <w:r w:rsidR="00EE4BDB">
        <w:rPr>
          <w:rFonts w:ascii="Segoe UI" w:hAnsi="Segoe UI" w:cs="Segoe UI"/>
          <w:i/>
        </w:rPr>
        <w:t>r</w:t>
      </w:r>
      <w:r w:rsidR="00674B7A">
        <w:rPr>
          <w:rFonts w:ascii="Segoe UI" w:hAnsi="Segoe UI" w:cs="Segoe UI"/>
          <w:i/>
        </w:rPr>
        <w:t xml:space="preserve">ole </w:t>
      </w:r>
      <w:r w:rsidR="00EE4BDB">
        <w:rPr>
          <w:rFonts w:ascii="Segoe UI" w:hAnsi="Segoe UI" w:cs="Segoe UI"/>
          <w:i/>
        </w:rPr>
        <w:t>c</w:t>
      </w:r>
      <w:r w:rsidR="00674B7A">
        <w:rPr>
          <w:rFonts w:ascii="Segoe UI" w:hAnsi="Segoe UI" w:cs="Segoe UI"/>
          <w:i/>
        </w:rPr>
        <w:t>ard to become familiar with the specifics of the company such as industry, goods, servi</w:t>
      </w:r>
      <w:r w:rsidR="00EE4BDB">
        <w:rPr>
          <w:rFonts w:ascii="Segoe UI" w:hAnsi="Segoe UI" w:cs="Segoe UI"/>
          <w:i/>
        </w:rPr>
        <w:t xml:space="preserve">ces, </w:t>
      </w:r>
      <w:r w:rsidR="00671F4D">
        <w:rPr>
          <w:rFonts w:ascii="Segoe UI" w:hAnsi="Segoe UI" w:cs="Segoe UI"/>
          <w:i/>
        </w:rPr>
        <w:t>company background, and time period</w:t>
      </w:r>
      <w:r w:rsidR="00EE4BDB">
        <w:rPr>
          <w:rFonts w:ascii="Segoe UI" w:hAnsi="Segoe UI" w:cs="Segoe UI"/>
          <w:i/>
        </w:rPr>
        <w:t>.  Also on your role c</w:t>
      </w:r>
      <w:r w:rsidR="00674B7A">
        <w:rPr>
          <w:rFonts w:ascii="Segoe UI" w:hAnsi="Segoe UI" w:cs="Segoe UI"/>
          <w:i/>
        </w:rPr>
        <w:t>ard</w:t>
      </w:r>
      <w:r w:rsidR="00EE4BDB">
        <w:rPr>
          <w:rFonts w:ascii="Segoe UI" w:hAnsi="Segoe UI" w:cs="Segoe UI"/>
          <w:i/>
        </w:rPr>
        <w:t>, you will find a globalization decision</w:t>
      </w:r>
      <w:r w:rsidR="00235CFA">
        <w:rPr>
          <w:rFonts w:ascii="Segoe UI" w:hAnsi="Segoe UI" w:cs="Segoe UI"/>
          <w:i/>
        </w:rPr>
        <w:t>-</w:t>
      </w:r>
      <w:r w:rsidR="00EE4BDB">
        <w:rPr>
          <w:rFonts w:ascii="Segoe UI" w:hAnsi="Segoe UI" w:cs="Segoe UI"/>
          <w:i/>
        </w:rPr>
        <w:t xml:space="preserve">making task given to you from </w:t>
      </w:r>
      <w:r w:rsidR="00671F4D">
        <w:rPr>
          <w:rFonts w:ascii="Segoe UI" w:hAnsi="Segoe UI" w:cs="Segoe UI"/>
          <w:i/>
        </w:rPr>
        <w:t>the company president</w:t>
      </w:r>
      <w:r w:rsidR="00EE4BDB">
        <w:rPr>
          <w:rFonts w:ascii="Segoe UI" w:hAnsi="Segoe UI" w:cs="Segoe UI"/>
          <w:i/>
        </w:rPr>
        <w:t xml:space="preserve">.  You should complete </w:t>
      </w:r>
      <w:r w:rsidR="00671F4D">
        <w:rPr>
          <w:rFonts w:ascii="Segoe UI" w:hAnsi="Segoe UI" w:cs="Segoe UI"/>
          <w:i/>
        </w:rPr>
        <w:t>the decision</w:t>
      </w:r>
      <w:r w:rsidR="00235CFA">
        <w:rPr>
          <w:rFonts w:ascii="Segoe UI" w:hAnsi="Segoe UI" w:cs="Segoe UI"/>
          <w:i/>
        </w:rPr>
        <w:t>-</w:t>
      </w:r>
      <w:r w:rsidR="00671F4D">
        <w:rPr>
          <w:rFonts w:ascii="Segoe UI" w:hAnsi="Segoe UI" w:cs="Segoe UI"/>
          <w:i/>
        </w:rPr>
        <w:t>making task</w:t>
      </w:r>
      <w:r w:rsidR="00EE4BDB">
        <w:rPr>
          <w:rFonts w:ascii="Segoe UI" w:hAnsi="Segoe UI" w:cs="Segoe UI"/>
          <w:i/>
        </w:rPr>
        <w:t xml:space="preserve"> by completing a cost/benefit analysis which you will deliver to the company president.  Your presentation should include historical data</w:t>
      </w:r>
      <w:r w:rsidR="00671F4D">
        <w:rPr>
          <w:rFonts w:ascii="Segoe UI" w:hAnsi="Segoe UI" w:cs="Segoe UI"/>
          <w:i/>
        </w:rPr>
        <w:t xml:space="preserve"> from the source documents</w:t>
      </w:r>
      <w:r w:rsidR="00EE4BDB">
        <w:rPr>
          <w:rFonts w:ascii="Segoe UI" w:hAnsi="Segoe UI" w:cs="Segoe UI"/>
          <w:i/>
        </w:rPr>
        <w:t xml:space="preserve">.  You may select the best method for delivering your </w:t>
      </w:r>
      <w:r w:rsidR="00671F4D">
        <w:rPr>
          <w:rFonts w:ascii="Segoe UI" w:hAnsi="Segoe UI" w:cs="Segoe UI"/>
          <w:i/>
        </w:rPr>
        <w:t xml:space="preserve">cost/benefit </w:t>
      </w:r>
      <w:r w:rsidR="00EE4BDB">
        <w:rPr>
          <w:rFonts w:ascii="Segoe UI" w:hAnsi="Segoe UI" w:cs="Segoe UI"/>
          <w:i/>
        </w:rPr>
        <w:t xml:space="preserve">analysis from a list of presentation options.  </w:t>
      </w:r>
      <w:r w:rsidR="00674B7A">
        <w:rPr>
          <w:rFonts w:ascii="Segoe UI" w:hAnsi="Segoe UI" w:cs="Segoe UI"/>
          <w:i/>
        </w:rPr>
        <w:t xml:space="preserve">   </w:t>
      </w:r>
    </w:p>
    <w:p w14:paraId="2020E09D" w14:textId="77777777" w:rsidR="00A627AD" w:rsidRDefault="00A627AD" w:rsidP="005B733D">
      <w:pPr>
        <w:pStyle w:val="ListParagraph"/>
        <w:ind w:right="450"/>
        <w:rPr>
          <w:rFonts w:ascii="Segoe UI" w:hAnsi="Segoe UI" w:cs="Segoe UI"/>
          <w:i/>
        </w:rPr>
      </w:pPr>
    </w:p>
    <w:p w14:paraId="05FF9460" w14:textId="43DB6889" w:rsidR="00F90647" w:rsidRDefault="00A627AD" w:rsidP="005B733D">
      <w:pPr>
        <w:pStyle w:val="ListParagraph"/>
        <w:ind w:right="450"/>
        <w:rPr>
          <w:rFonts w:ascii="Segoe UI" w:hAnsi="Segoe UI" w:cs="Segoe UI"/>
        </w:rPr>
      </w:pPr>
      <w:r w:rsidRPr="005B733D">
        <w:rPr>
          <w:rFonts w:ascii="Segoe UI" w:hAnsi="Segoe UI" w:cs="Segoe UI"/>
          <w:i/>
          <w:u w:val="single"/>
        </w:rPr>
        <w:t>Note to Instructor</w:t>
      </w:r>
      <w:r>
        <w:rPr>
          <w:rFonts w:ascii="Segoe UI" w:hAnsi="Segoe UI" w:cs="Segoe UI"/>
          <w:i/>
        </w:rPr>
        <w:t xml:space="preserve">:  Although similar to real companies, the role cards contain information about stylized, fictitious companies. As an extension to the performance assessment, students could research the real company to learn more about its international trade </w:t>
      </w:r>
      <w:r w:rsidR="005B733D">
        <w:rPr>
          <w:rFonts w:ascii="Segoe UI" w:hAnsi="Segoe UI" w:cs="Segoe UI"/>
          <w:i/>
        </w:rPr>
        <w:t>involvement</w:t>
      </w:r>
      <w:r>
        <w:rPr>
          <w:rFonts w:ascii="Segoe UI" w:hAnsi="Segoe UI" w:cs="Segoe UI"/>
          <w:i/>
        </w:rPr>
        <w:t xml:space="preserve">.  </w:t>
      </w:r>
      <w:r w:rsidR="00914FF6">
        <w:rPr>
          <w:rFonts w:ascii="Segoe UI" w:hAnsi="Segoe UI" w:cs="Segoe UI"/>
          <w:i/>
        </w:rPr>
        <w:br/>
      </w:r>
    </w:p>
    <w:p w14:paraId="7CEA5069" w14:textId="3590DD77" w:rsidR="00914FF6" w:rsidRDefault="00914FF6" w:rsidP="00914FF6">
      <w:pPr>
        <w:pStyle w:val="ListParagraph"/>
        <w:numPr>
          <w:ilvl w:val="0"/>
          <w:numId w:val="7"/>
        </w:numPr>
        <w:ind w:right="450"/>
        <w:rPr>
          <w:rFonts w:ascii="Segoe UI" w:hAnsi="Segoe UI" w:cs="Segoe UI"/>
        </w:rPr>
      </w:pPr>
      <w:r w:rsidRPr="00914FF6">
        <w:rPr>
          <w:rFonts w:ascii="Segoe UI" w:hAnsi="Segoe UI" w:cs="Segoe UI"/>
        </w:rPr>
        <w:t xml:space="preserve">While referring to the student’s tasks which are shown on the </w:t>
      </w:r>
      <w:r w:rsidRPr="00914FF6">
        <w:rPr>
          <w:rFonts w:ascii="Segoe UI" w:hAnsi="Segoe UI" w:cs="Segoe UI"/>
          <w:i/>
        </w:rPr>
        <w:t>Student Handout</w:t>
      </w:r>
      <w:r w:rsidRPr="00914FF6">
        <w:rPr>
          <w:rFonts w:ascii="Segoe UI" w:hAnsi="Segoe UI" w:cs="Segoe UI"/>
        </w:rPr>
        <w:t xml:space="preserve">, instruct the students to look over the </w:t>
      </w:r>
      <w:r w:rsidRPr="00914FF6">
        <w:rPr>
          <w:rFonts w:ascii="Segoe UI" w:hAnsi="Segoe UI" w:cs="Segoe UI"/>
          <w:i/>
        </w:rPr>
        <w:t>Source Documents.</w:t>
      </w:r>
      <w:r w:rsidRPr="00914FF6">
        <w:rPr>
          <w:rFonts w:ascii="Segoe UI" w:hAnsi="Segoe UI" w:cs="Segoe UI"/>
        </w:rPr>
        <w:t xml:space="preserve"> (Note:  students will need internet </w:t>
      </w:r>
      <w:r w:rsidR="002E3841">
        <w:rPr>
          <w:rFonts w:ascii="Segoe UI" w:hAnsi="Segoe UI" w:cs="Segoe UI"/>
        </w:rPr>
        <w:t>access to view the source video</w:t>
      </w:r>
      <w:r w:rsidRPr="00914FF6">
        <w:rPr>
          <w:rFonts w:ascii="Segoe UI" w:hAnsi="Segoe UI" w:cs="Segoe UI"/>
        </w:rPr>
        <w:t xml:space="preserve">) </w:t>
      </w:r>
      <w:r>
        <w:rPr>
          <w:rFonts w:ascii="Segoe UI" w:hAnsi="Segoe UI" w:cs="Segoe UI"/>
        </w:rPr>
        <w:br/>
      </w:r>
    </w:p>
    <w:p w14:paraId="58A860A2" w14:textId="35B90969" w:rsidR="00914FF6" w:rsidRPr="00914FF6" w:rsidRDefault="00914FF6" w:rsidP="00914FF6">
      <w:pPr>
        <w:pStyle w:val="ListParagraph"/>
        <w:numPr>
          <w:ilvl w:val="0"/>
          <w:numId w:val="7"/>
        </w:numPr>
        <w:ind w:right="450"/>
        <w:rPr>
          <w:rFonts w:ascii="Segoe UI" w:hAnsi="Segoe UI" w:cs="Segoe UI"/>
        </w:rPr>
      </w:pPr>
      <w:r w:rsidRPr="00914FF6">
        <w:rPr>
          <w:rFonts w:ascii="Segoe UI" w:hAnsi="Segoe UI" w:cs="Segoe UI"/>
        </w:rPr>
        <w:t xml:space="preserve">Instruct students to choose one item to create for the </w:t>
      </w:r>
      <w:r w:rsidR="00671F4D">
        <w:rPr>
          <w:rFonts w:ascii="Segoe UI" w:hAnsi="Segoe UI" w:cs="Segoe UI"/>
        </w:rPr>
        <w:t xml:space="preserve">cost/benefit </w:t>
      </w:r>
      <w:r w:rsidR="00EE4BDB">
        <w:rPr>
          <w:rFonts w:ascii="Segoe UI" w:hAnsi="Segoe UI" w:cs="Segoe UI"/>
        </w:rPr>
        <w:t>analysis delivery</w:t>
      </w:r>
      <w:r w:rsidRPr="00914FF6">
        <w:rPr>
          <w:rFonts w:ascii="Segoe UI" w:hAnsi="Segoe UI" w:cs="Segoe UI"/>
        </w:rPr>
        <w:t xml:space="preserve"> </w:t>
      </w:r>
      <w:r w:rsidR="00EE4BDB">
        <w:rPr>
          <w:rFonts w:ascii="Segoe UI" w:hAnsi="Segoe UI" w:cs="Segoe UI"/>
        </w:rPr>
        <w:t xml:space="preserve">from </w:t>
      </w:r>
      <w:r w:rsidRPr="00914FF6">
        <w:rPr>
          <w:rFonts w:ascii="Segoe UI" w:hAnsi="Segoe UI" w:cs="Segoe UI"/>
        </w:rPr>
        <w:t xml:space="preserve">the presentation options below.  </w:t>
      </w:r>
      <w:r w:rsidR="006424D5">
        <w:rPr>
          <w:rFonts w:ascii="Segoe UI" w:hAnsi="Segoe UI" w:cs="Segoe UI"/>
        </w:rPr>
        <w:t>The content of their</w:t>
      </w:r>
      <w:r w:rsidRPr="00914FF6">
        <w:rPr>
          <w:rFonts w:ascii="Segoe UI" w:hAnsi="Segoe UI" w:cs="Segoe UI"/>
        </w:rPr>
        <w:t xml:space="preserve"> </w:t>
      </w:r>
      <w:r w:rsidR="00EE4BDB">
        <w:rPr>
          <w:rFonts w:ascii="Segoe UI" w:hAnsi="Segoe UI" w:cs="Segoe UI"/>
        </w:rPr>
        <w:t>analysis</w:t>
      </w:r>
      <w:r w:rsidRPr="00914FF6">
        <w:rPr>
          <w:rFonts w:ascii="Segoe UI" w:hAnsi="Segoe UI" w:cs="Segoe UI"/>
        </w:rPr>
        <w:t xml:space="preserve"> should be supported by at least two sources.  Students must show or refer to the sources they are using to support their </w:t>
      </w:r>
      <w:r w:rsidR="00EE4BDB">
        <w:rPr>
          <w:rFonts w:ascii="Segoe UI" w:hAnsi="Segoe UI" w:cs="Segoe UI"/>
        </w:rPr>
        <w:t>analysis</w:t>
      </w:r>
      <w:r w:rsidRPr="00914FF6">
        <w:rPr>
          <w:rFonts w:ascii="Segoe UI" w:hAnsi="Segoe UI" w:cs="Segoe UI"/>
        </w:rPr>
        <w:t>.</w:t>
      </w:r>
      <w:r w:rsidR="00B420DA">
        <w:rPr>
          <w:rFonts w:ascii="Segoe UI" w:hAnsi="Segoe UI" w:cs="Segoe UI"/>
        </w:rPr>
        <w:t xml:space="preserve">  Encourage students to wisely select their sources as they will </w:t>
      </w:r>
      <w:r w:rsidR="006424D5">
        <w:rPr>
          <w:rFonts w:ascii="Segoe UI" w:hAnsi="Segoe UI" w:cs="Segoe UI"/>
        </w:rPr>
        <w:t xml:space="preserve">describe their </w:t>
      </w:r>
      <w:r w:rsidR="00244060">
        <w:rPr>
          <w:rFonts w:ascii="Segoe UI" w:hAnsi="Segoe UI" w:cs="Segoe UI"/>
        </w:rPr>
        <w:t>reasoning for using their sources</w:t>
      </w:r>
      <w:r w:rsidR="006424D5">
        <w:rPr>
          <w:rFonts w:ascii="Segoe UI" w:hAnsi="Segoe UI" w:cs="Segoe UI"/>
        </w:rPr>
        <w:t xml:space="preserve"> in writing. </w:t>
      </w:r>
      <w:r w:rsidR="00B420DA">
        <w:rPr>
          <w:rFonts w:ascii="Segoe UI" w:hAnsi="Segoe UI" w:cs="Segoe UI"/>
        </w:rPr>
        <w:t xml:space="preserve"> </w:t>
      </w:r>
    </w:p>
    <w:p w14:paraId="16886974" w14:textId="77777777" w:rsidR="00CA6E72" w:rsidRDefault="00914FF6" w:rsidP="00914FF6">
      <w:pPr>
        <w:jc w:val="center"/>
        <w:rPr>
          <w:rFonts w:ascii="Segoe UI" w:hAnsi="Segoe UI" w:cs="Segoe UI"/>
          <w:b/>
          <w:i/>
          <w:sz w:val="28"/>
        </w:rPr>
      </w:pPr>
      <w:r>
        <w:rPr>
          <w:rFonts w:ascii="Segoe UI" w:hAnsi="Segoe UI" w:cs="Segoe UI"/>
        </w:rPr>
        <w:br/>
      </w:r>
    </w:p>
    <w:p w14:paraId="29F4EF64" w14:textId="77777777" w:rsidR="00CA6E72" w:rsidRDefault="00CA6E72">
      <w:pPr>
        <w:rPr>
          <w:rFonts w:ascii="Segoe UI" w:hAnsi="Segoe UI" w:cs="Segoe UI"/>
          <w:b/>
          <w:i/>
          <w:sz w:val="28"/>
        </w:rPr>
      </w:pPr>
      <w:r>
        <w:rPr>
          <w:rFonts w:ascii="Segoe UI" w:hAnsi="Segoe UI" w:cs="Segoe UI"/>
          <w:b/>
          <w:i/>
          <w:sz w:val="28"/>
        </w:rPr>
        <w:br w:type="page"/>
      </w:r>
    </w:p>
    <w:p w14:paraId="1D7061B8" w14:textId="0A423B98" w:rsidR="00914FF6" w:rsidRPr="005E5DCB" w:rsidRDefault="00914FF6" w:rsidP="00914FF6">
      <w:pPr>
        <w:jc w:val="center"/>
        <w:rPr>
          <w:rFonts w:ascii="Segoe UI" w:hAnsi="Segoe UI" w:cs="Segoe UI"/>
          <w:b/>
          <w:i/>
          <w:sz w:val="28"/>
        </w:rPr>
      </w:pPr>
      <w:r w:rsidRPr="005E5DCB">
        <w:rPr>
          <w:rFonts w:ascii="Segoe UI" w:hAnsi="Segoe UI" w:cs="Segoe UI"/>
          <w:b/>
          <w:i/>
          <w:sz w:val="28"/>
        </w:rPr>
        <w:lastRenderedPageBreak/>
        <w:t>Presentation Options</w:t>
      </w:r>
      <w:r w:rsidR="004746C8">
        <w:rPr>
          <w:rFonts w:ascii="Segoe UI" w:hAnsi="Segoe UI" w:cs="Segoe UI"/>
          <w:b/>
          <w:i/>
          <w:sz w:val="28"/>
        </w:rPr>
        <w:br/>
      </w:r>
    </w:p>
    <w:tbl>
      <w:tblPr>
        <w:tblStyle w:val="TableGrid"/>
        <w:tblW w:w="0" w:type="auto"/>
        <w:tblLook w:val="04A0" w:firstRow="1" w:lastRow="0" w:firstColumn="1" w:lastColumn="0" w:noHBand="0" w:noVBand="1"/>
      </w:tblPr>
      <w:tblGrid>
        <w:gridCol w:w="4675"/>
        <w:gridCol w:w="4675"/>
      </w:tblGrid>
      <w:tr w:rsidR="00914FF6" w:rsidRPr="005E5DCB" w14:paraId="47863268" w14:textId="77777777" w:rsidTr="00D77B44">
        <w:tc>
          <w:tcPr>
            <w:tcW w:w="4675" w:type="dxa"/>
          </w:tcPr>
          <w:p w14:paraId="7B618351" w14:textId="70E5D81A" w:rsidR="00914FF6" w:rsidRPr="005E5DCB" w:rsidRDefault="005F052E" w:rsidP="00E47D3B">
            <w:pPr>
              <w:rPr>
                <w:rFonts w:ascii="Segoe UI" w:hAnsi="Segoe UI" w:cs="Segoe UI"/>
                <w:i/>
              </w:rPr>
            </w:pPr>
            <w:r w:rsidRPr="005F052E">
              <w:rPr>
                <w:rFonts w:ascii="Segoe UI" w:hAnsi="Segoe UI" w:cs="Segoe UI"/>
                <w:b/>
                <w:i/>
              </w:rPr>
              <w:t>Oral Presentation</w:t>
            </w:r>
            <w:r>
              <w:rPr>
                <w:rFonts w:ascii="Segoe UI" w:hAnsi="Segoe UI" w:cs="Segoe UI"/>
                <w:i/>
              </w:rPr>
              <w:t xml:space="preserve"> </w:t>
            </w:r>
            <w:r w:rsidR="006C4FFD">
              <w:rPr>
                <w:rFonts w:ascii="Segoe UI" w:hAnsi="Segoe UI" w:cs="Segoe UI"/>
                <w:i/>
              </w:rPr>
              <w:t>–</w:t>
            </w:r>
            <w:r>
              <w:rPr>
                <w:rFonts w:ascii="Segoe UI" w:hAnsi="Segoe UI" w:cs="Segoe UI"/>
                <w:i/>
              </w:rPr>
              <w:t xml:space="preserve"> </w:t>
            </w:r>
            <w:r w:rsidR="00244060">
              <w:rPr>
                <w:rFonts w:ascii="Segoe UI" w:hAnsi="Segoe UI" w:cs="Segoe UI"/>
                <w:i/>
              </w:rPr>
              <w:t xml:space="preserve">Prepare a 5 minute oral presentation </w:t>
            </w:r>
            <w:r w:rsidR="00B74A86">
              <w:rPr>
                <w:rFonts w:ascii="Segoe UI" w:hAnsi="Segoe UI" w:cs="Segoe UI"/>
                <w:i/>
              </w:rPr>
              <w:t xml:space="preserve">detailing your cost/benefit analysis and recommended decision for the company.  Your presentation should </w:t>
            </w:r>
            <w:r w:rsidR="00E47D3B">
              <w:rPr>
                <w:rFonts w:ascii="Segoe UI" w:hAnsi="Segoe UI" w:cs="Segoe UI"/>
                <w:i/>
              </w:rPr>
              <w:t>include</w:t>
            </w:r>
            <w:r w:rsidR="006C4FFD">
              <w:rPr>
                <w:rFonts w:ascii="Segoe UI" w:hAnsi="Segoe UI" w:cs="Segoe UI"/>
                <w:i/>
              </w:rPr>
              <w:t xml:space="preserve"> a visual aid</w:t>
            </w:r>
            <w:r w:rsidR="00B74A86">
              <w:rPr>
                <w:rFonts w:ascii="Segoe UI" w:hAnsi="Segoe UI" w:cs="Segoe UI"/>
                <w:i/>
              </w:rPr>
              <w:t>e</w:t>
            </w:r>
            <w:r w:rsidR="006C4FFD">
              <w:rPr>
                <w:rFonts w:ascii="Segoe UI" w:hAnsi="Segoe UI" w:cs="Segoe UI"/>
                <w:i/>
              </w:rPr>
              <w:t xml:space="preserve">. </w:t>
            </w:r>
            <w:r w:rsidR="00DB47E0">
              <w:rPr>
                <w:rFonts w:ascii="Segoe UI" w:hAnsi="Segoe UI" w:cs="Segoe UI"/>
                <w:i/>
              </w:rPr>
              <w:t xml:space="preserve"> Give</w:t>
            </w:r>
            <w:r w:rsidR="00B74A86">
              <w:rPr>
                <w:rFonts w:ascii="Segoe UI" w:hAnsi="Segoe UI" w:cs="Segoe UI"/>
                <w:i/>
              </w:rPr>
              <w:t xml:space="preserve"> your oral presentation </w:t>
            </w:r>
            <w:r w:rsidR="00DB47E0">
              <w:rPr>
                <w:rFonts w:ascii="Segoe UI" w:hAnsi="Segoe UI" w:cs="Segoe UI"/>
                <w:i/>
              </w:rPr>
              <w:t xml:space="preserve">in front of </w:t>
            </w:r>
            <w:r w:rsidR="00B74A86">
              <w:rPr>
                <w:rFonts w:ascii="Segoe UI" w:hAnsi="Segoe UI" w:cs="Segoe UI"/>
                <w:i/>
              </w:rPr>
              <w:t xml:space="preserve">the class. </w:t>
            </w:r>
          </w:p>
        </w:tc>
        <w:tc>
          <w:tcPr>
            <w:tcW w:w="4675" w:type="dxa"/>
          </w:tcPr>
          <w:p w14:paraId="66F7B275" w14:textId="6EA5C184" w:rsidR="00914FF6" w:rsidRPr="005E5DCB" w:rsidRDefault="006C4FFD" w:rsidP="00D77B44">
            <w:pPr>
              <w:rPr>
                <w:rFonts w:ascii="Segoe UI" w:hAnsi="Segoe UI" w:cs="Segoe UI"/>
                <w:i/>
              </w:rPr>
            </w:pPr>
            <w:r w:rsidRPr="006C4FFD">
              <w:rPr>
                <w:rFonts w:ascii="Segoe UI" w:hAnsi="Segoe UI" w:cs="Segoe UI"/>
                <w:b/>
                <w:i/>
              </w:rPr>
              <w:t>Informational Memorandum</w:t>
            </w:r>
            <w:r>
              <w:rPr>
                <w:rFonts w:ascii="Segoe UI" w:hAnsi="Segoe UI" w:cs="Segoe UI"/>
                <w:i/>
              </w:rPr>
              <w:t xml:space="preserve"> </w:t>
            </w:r>
            <w:r w:rsidR="00B74A86">
              <w:rPr>
                <w:rFonts w:ascii="Segoe UI" w:hAnsi="Segoe UI" w:cs="Segoe UI"/>
                <w:i/>
              </w:rPr>
              <w:t>–</w:t>
            </w:r>
            <w:r>
              <w:rPr>
                <w:rFonts w:ascii="Segoe UI" w:hAnsi="Segoe UI" w:cs="Segoe UI"/>
                <w:i/>
              </w:rPr>
              <w:t xml:space="preserve"> </w:t>
            </w:r>
            <w:r w:rsidR="00B74A86">
              <w:rPr>
                <w:rFonts w:ascii="Segoe UI" w:hAnsi="Segoe UI" w:cs="Segoe UI"/>
                <w:i/>
              </w:rPr>
              <w:t>Prepare a memo to the company president detailing your cost/b</w:t>
            </w:r>
            <w:r w:rsidR="00E47D3B">
              <w:rPr>
                <w:rFonts w:ascii="Segoe UI" w:hAnsi="Segoe UI" w:cs="Segoe UI"/>
                <w:i/>
              </w:rPr>
              <w:t>enefit analysis.  Give reasons</w:t>
            </w:r>
            <w:r w:rsidR="00B74A86">
              <w:rPr>
                <w:rFonts w:ascii="Segoe UI" w:hAnsi="Segoe UI" w:cs="Segoe UI"/>
                <w:i/>
              </w:rPr>
              <w:t xml:space="preserve"> for your final decision based on the outcome of your cost/benefit analysis.</w:t>
            </w:r>
          </w:p>
        </w:tc>
      </w:tr>
      <w:tr w:rsidR="00200670" w:rsidRPr="005E5DCB" w14:paraId="4D676053" w14:textId="77777777" w:rsidTr="00D77B44">
        <w:tc>
          <w:tcPr>
            <w:tcW w:w="4675" w:type="dxa"/>
          </w:tcPr>
          <w:p w14:paraId="02489BF2" w14:textId="73DF63E7" w:rsidR="00200670" w:rsidRPr="005E5DCB" w:rsidRDefault="00200670" w:rsidP="00B74A86">
            <w:pPr>
              <w:rPr>
                <w:rFonts w:ascii="Segoe UI" w:hAnsi="Segoe UI" w:cs="Segoe UI"/>
                <w:i/>
              </w:rPr>
            </w:pPr>
            <w:r w:rsidRPr="005E5DCB">
              <w:rPr>
                <w:rFonts w:ascii="Segoe UI" w:hAnsi="Segoe UI" w:cs="Segoe UI"/>
                <w:b/>
                <w:i/>
              </w:rPr>
              <w:t>PowerPoint Presentation</w:t>
            </w:r>
            <w:r w:rsidRPr="005E5DCB">
              <w:rPr>
                <w:rFonts w:ascii="Segoe UI" w:hAnsi="Segoe UI" w:cs="Segoe UI"/>
                <w:i/>
              </w:rPr>
              <w:t xml:space="preserve"> – Create a 5-slide PowerPoint presentation highlighting the </w:t>
            </w:r>
            <w:r>
              <w:rPr>
                <w:rFonts w:ascii="Segoe UI" w:hAnsi="Segoe UI" w:cs="Segoe UI"/>
                <w:i/>
              </w:rPr>
              <w:t xml:space="preserve">major components of your cost/benefit analysis.  One slide should contain your final recommendation to the company’s globalization decision. </w:t>
            </w:r>
          </w:p>
        </w:tc>
        <w:tc>
          <w:tcPr>
            <w:tcW w:w="4675" w:type="dxa"/>
            <w:vMerge w:val="restart"/>
          </w:tcPr>
          <w:p w14:paraId="1D98EDC4" w14:textId="7AF9E8FB" w:rsidR="00200670" w:rsidRPr="005E5DCB" w:rsidRDefault="00200670" w:rsidP="00200670">
            <w:pPr>
              <w:rPr>
                <w:rFonts w:ascii="Segoe UI" w:hAnsi="Segoe UI" w:cs="Segoe UI"/>
                <w:i/>
              </w:rPr>
            </w:pPr>
            <w:r>
              <w:rPr>
                <w:rFonts w:ascii="Segoe UI" w:hAnsi="Segoe UI" w:cs="Segoe UI"/>
                <w:b/>
                <w:i/>
              </w:rPr>
              <w:t>Informational Visual</w:t>
            </w:r>
            <w:r w:rsidRPr="005E5DCB">
              <w:rPr>
                <w:rFonts w:ascii="Segoe UI" w:hAnsi="Segoe UI" w:cs="Segoe UI"/>
                <w:i/>
              </w:rPr>
              <w:t xml:space="preserve"> –</w:t>
            </w:r>
            <w:r>
              <w:rPr>
                <w:rFonts w:ascii="Segoe UI" w:hAnsi="Segoe UI" w:cs="Segoe UI"/>
                <w:i/>
              </w:rPr>
              <w:t xml:space="preserve"> Design an informational </w:t>
            </w:r>
            <w:r w:rsidR="005502B1">
              <w:rPr>
                <w:rFonts w:ascii="Segoe UI" w:hAnsi="Segoe UI" w:cs="Segoe UI"/>
                <w:i/>
              </w:rPr>
              <w:t xml:space="preserve">visual </w:t>
            </w:r>
            <w:r>
              <w:rPr>
                <w:rFonts w:ascii="Segoe UI" w:hAnsi="Segoe UI" w:cs="Segoe UI"/>
                <w:i/>
              </w:rPr>
              <w:t>displaying your detailed cost/benefit analysis.  Give supporting reasons for your final decision based on the outcome of your cost/benefit analysis.</w:t>
            </w:r>
            <w:r w:rsidRPr="005E5DCB">
              <w:rPr>
                <w:rFonts w:ascii="Segoe UI" w:hAnsi="Segoe UI" w:cs="Segoe UI"/>
                <w:i/>
              </w:rPr>
              <w:t xml:space="preserve">   </w:t>
            </w:r>
          </w:p>
          <w:p w14:paraId="3693566D" w14:textId="223710EB" w:rsidR="00200670" w:rsidRPr="005E5DCB" w:rsidRDefault="00200670">
            <w:pPr>
              <w:rPr>
                <w:rFonts w:ascii="Segoe UI" w:hAnsi="Segoe UI" w:cs="Segoe UI"/>
                <w:i/>
              </w:rPr>
            </w:pPr>
          </w:p>
        </w:tc>
      </w:tr>
      <w:tr w:rsidR="00200670" w:rsidRPr="005E5DCB" w14:paraId="174807BD" w14:textId="77777777" w:rsidTr="00D77B44">
        <w:tc>
          <w:tcPr>
            <w:tcW w:w="4675" w:type="dxa"/>
          </w:tcPr>
          <w:p w14:paraId="11E740FF" w14:textId="3818F934" w:rsidR="00200670" w:rsidRPr="005E5DCB" w:rsidRDefault="00200670" w:rsidP="00DB47E0">
            <w:pPr>
              <w:rPr>
                <w:rFonts w:ascii="Segoe UI" w:hAnsi="Segoe UI" w:cs="Segoe UI"/>
                <w:i/>
              </w:rPr>
            </w:pPr>
            <w:r w:rsidRPr="005E5DCB">
              <w:rPr>
                <w:rFonts w:ascii="Segoe UI" w:hAnsi="Segoe UI" w:cs="Segoe UI"/>
                <w:b/>
                <w:i/>
              </w:rPr>
              <w:t xml:space="preserve">Video </w:t>
            </w:r>
            <w:r>
              <w:rPr>
                <w:rFonts w:ascii="Segoe UI" w:hAnsi="Segoe UI" w:cs="Segoe UI"/>
                <w:b/>
                <w:i/>
              </w:rPr>
              <w:t>Presentation</w:t>
            </w:r>
            <w:r w:rsidRPr="005E5DCB">
              <w:rPr>
                <w:rFonts w:ascii="Segoe UI" w:hAnsi="Segoe UI" w:cs="Segoe UI"/>
                <w:i/>
              </w:rPr>
              <w:t xml:space="preserve"> – </w:t>
            </w:r>
            <w:r>
              <w:rPr>
                <w:rFonts w:ascii="Segoe UI" w:hAnsi="Segoe UI" w:cs="Segoe UI"/>
                <w:i/>
              </w:rPr>
              <w:t>Record a 5 minute presentation detailing your cost/benefit analysis and recommended decision for the company.  Your presentation should include a graphic of your cost/benefit analysis.</w:t>
            </w:r>
            <w:r w:rsidRPr="005E5DCB">
              <w:rPr>
                <w:rFonts w:ascii="Segoe UI" w:hAnsi="Segoe UI" w:cs="Segoe UI"/>
                <w:i/>
              </w:rPr>
              <w:t xml:space="preserve"> </w:t>
            </w:r>
          </w:p>
        </w:tc>
        <w:tc>
          <w:tcPr>
            <w:tcW w:w="4675" w:type="dxa"/>
            <w:vMerge/>
          </w:tcPr>
          <w:p w14:paraId="6FB53F3D" w14:textId="334FF5E4" w:rsidR="00200670" w:rsidRPr="005E5DCB" w:rsidRDefault="00200670" w:rsidP="00DB47E0">
            <w:pPr>
              <w:rPr>
                <w:rFonts w:ascii="Segoe UI" w:hAnsi="Segoe UI" w:cs="Segoe UI"/>
                <w:i/>
              </w:rPr>
            </w:pPr>
          </w:p>
        </w:tc>
      </w:tr>
    </w:tbl>
    <w:p w14:paraId="4A7E5828" w14:textId="105CF179" w:rsidR="00914FF6" w:rsidRPr="00914FF6" w:rsidRDefault="00914FF6" w:rsidP="00914FF6">
      <w:pPr>
        <w:rPr>
          <w:rFonts w:ascii="Segoe UI" w:hAnsi="Segoe UI" w:cs="Segoe UI"/>
        </w:rPr>
      </w:pPr>
    </w:p>
    <w:p w14:paraId="4097AE76" w14:textId="77777777" w:rsidR="000E61A0" w:rsidRDefault="00914FF6" w:rsidP="00F90647">
      <w:pPr>
        <w:pStyle w:val="ListParagraph"/>
        <w:numPr>
          <w:ilvl w:val="0"/>
          <w:numId w:val="7"/>
        </w:numPr>
        <w:ind w:right="450"/>
        <w:rPr>
          <w:rFonts w:ascii="Segoe UI" w:hAnsi="Segoe UI" w:cs="Segoe UI"/>
        </w:rPr>
      </w:pPr>
      <w:r>
        <w:rPr>
          <w:rFonts w:ascii="Segoe UI" w:hAnsi="Segoe UI" w:cs="Segoe UI"/>
        </w:rPr>
        <w:t xml:space="preserve">Direct students’ attention to the performance assessment </w:t>
      </w:r>
      <w:r w:rsidRPr="00914FF6">
        <w:rPr>
          <w:rFonts w:ascii="Segoe UI" w:hAnsi="Segoe UI" w:cs="Segoe UI"/>
          <w:i/>
        </w:rPr>
        <w:t>Rubric</w:t>
      </w:r>
      <w:r>
        <w:rPr>
          <w:rFonts w:ascii="Segoe UI" w:hAnsi="Segoe UI" w:cs="Segoe UI"/>
        </w:rPr>
        <w:t xml:space="preserve">. Encourage students to revisit the rubric while completing their work as a means of self-assessment.  </w:t>
      </w:r>
      <w:r w:rsidR="000E61A0">
        <w:rPr>
          <w:rFonts w:ascii="Segoe UI" w:hAnsi="Segoe UI" w:cs="Segoe UI"/>
        </w:rPr>
        <w:br/>
      </w:r>
    </w:p>
    <w:p w14:paraId="6958659A" w14:textId="735F0487" w:rsidR="0015245A" w:rsidRPr="000E61A0" w:rsidRDefault="006424D5" w:rsidP="00F90647">
      <w:pPr>
        <w:pStyle w:val="ListParagraph"/>
        <w:numPr>
          <w:ilvl w:val="0"/>
          <w:numId w:val="7"/>
        </w:numPr>
        <w:ind w:right="450"/>
        <w:rPr>
          <w:rFonts w:ascii="Segoe UI" w:hAnsi="Segoe UI" w:cs="Segoe UI"/>
        </w:rPr>
      </w:pPr>
      <w:r>
        <w:rPr>
          <w:rFonts w:ascii="Segoe UI" w:hAnsi="Segoe UI" w:cs="Segoe UI"/>
        </w:rPr>
        <w:t>Once students</w:t>
      </w:r>
      <w:r w:rsidR="000E61A0">
        <w:rPr>
          <w:rFonts w:ascii="Segoe UI" w:hAnsi="Segoe UI" w:cs="Segoe UI"/>
        </w:rPr>
        <w:t xml:space="preserve"> have completed their </w:t>
      </w:r>
      <w:r w:rsidR="00244060">
        <w:rPr>
          <w:rFonts w:ascii="Segoe UI" w:hAnsi="Segoe UI" w:cs="Segoe UI"/>
        </w:rPr>
        <w:t>work</w:t>
      </w:r>
      <w:r w:rsidR="000E61A0">
        <w:rPr>
          <w:rFonts w:ascii="Segoe UI" w:hAnsi="Segoe UI" w:cs="Segoe UI"/>
        </w:rPr>
        <w:t>, w</w:t>
      </w:r>
      <w:r w:rsidR="00F90647" w:rsidRPr="000E61A0">
        <w:rPr>
          <w:rFonts w:ascii="Segoe UI" w:hAnsi="Segoe UI" w:cs="Segoe UI"/>
        </w:rPr>
        <w:t xml:space="preserve">e encourage you to invite </w:t>
      </w:r>
      <w:r w:rsidR="00244060">
        <w:rPr>
          <w:rFonts w:ascii="Segoe UI" w:hAnsi="Segoe UI" w:cs="Segoe UI"/>
        </w:rPr>
        <w:t>division/</w:t>
      </w:r>
      <w:r w:rsidR="00C642D7">
        <w:rPr>
          <w:rFonts w:ascii="Segoe UI" w:hAnsi="Segoe UI" w:cs="Segoe UI"/>
        </w:rPr>
        <w:t xml:space="preserve">school administrators, </w:t>
      </w:r>
      <w:r w:rsidR="00F90647" w:rsidRPr="000E61A0">
        <w:rPr>
          <w:rFonts w:ascii="Segoe UI" w:hAnsi="Segoe UI" w:cs="Segoe UI"/>
        </w:rPr>
        <w:t>parents</w:t>
      </w:r>
      <w:r w:rsidR="00C642D7">
        <w:rPr>
          <w:rFonts w:ascii="Segoe UI" w:hAnsi="Segoe UI" w:cs="Segoe UI"/>
        </w:rPr>
        <w:t>,</w:t>
      </w:r>
      <w:r w:rsidR="00F90647" w:rsidRPr="000E61A0">
        <w:rPr>
          <w:rFonts w:ascii="Segoe UI" w:hAnsi="Segoe UI" w:cs="Segoe UI"/>
        </w:rPr>
        <w:t xml:space="preserve"> and local </w:t>
      </w:r>
      <w:r w:rsidR="000179E7">
        <w:rPr>
          <w:rFonts w:ascii="Segoe UI" w:hAnsi="Segoe UI" w:cs="Segoe UI"/>
        </w:rPr>
        <w:t>business owners/managers</w:t>
      </w:r>
      <w:r w:rsidR="00F90647" w:rsidRPr="000E61A0">
        <w:rPr>
          <w:rFonts w:ascii="Segoe UI" w:hAnsi="Segoe UI" w:cs="Segoe UI"/>
        </w:rPr>
        <w:t xml:space="preserve"> to v</w:t>
      </w:r>
      <w:r w:rsidR="00244060">
        <w:rPr>
          <w:rFonts w:ascii="Segoe UI" w:hAnsi="Segoe UI" w:cs="Segoe UI"/>
        </w:rPr>
        <w:t>iew</w:t>
      </w:r>
      <w:r w:rsidR="00F90647" w:rsidRPr="000E61A0">
        <w:rPr>
          <w:rFonts w:ascii="Segoe UI" w:hAnsi="Segoe UI" w:cs="Segoe UI"/>
        </w:rPr>
        <w:t xml:space="preserve"> the students</w:t>
      </w:r>
      <w:r>
        <w:rPr>
          <w:rFonts w:ascii="Segoe UI" w:hAnsi="Segoe UI" w:cs="Segoe UI"/>
        </w:rPr>
        <w:t>’</w:t>
      </w:r>
      <w:r w:rsidR="00F90647" w:rsidRPr="000E61A0">
        <w:rPr>
          <w:rFonts w:ascii="Segoe UI" w:hAnsi="Segoe UI" w:cs="Segoe UI"/>
        </w:rPr>
        <w:t xml:space="preserve"> </w:t>
      </w:r>
      <w:r w:rsidR="000179E7">
        <w:rPr>
          <w:rFonts w:ascii="Segoe UI" w:hAnsi="Segoe UI" w:cs="Segoe UI"/>
        </w:rPr>
        <w:t>presentations</w:t>
      </w:r>
      <w:r w:rsidR="00F90647" w:rsidRPr="000E61A0">
        <w:rPr>
          <w:rFonts w:ascii="Segoe UI" w:hAnsi="Segoe UI" w:cs="Segoe UI"/>
        </w:rPr>
        <w:t>.</w:t>
      </w:r>
      <w:r w:rsidR="000E61A0">
        <w:rPr>
          <w:rFonts w:ascii="Segoe UI" w:hAnsi="Segoe UI" w:cs="Segoe UI"/>
        </w:rPr>
        <w:br/>
      </w:r>
    </w:p>
    <w:p w14:paraId="6E9CD9E0" w14:textId="1A55900E" w:rsidR="0015245A" w:rsidRPr="00544F5B" w:rsidRDefault="00A25FB6" w:rsidP="0015245A">
      <w:pPr>
        <w:rPr>
          <w:rFonts w:ascii="Segoe UI" w:hAnsi="Segoe UI" w:cs="Segoe UI"/>
          <w:b/>
        </w:rPr>
      </w:pPr>
      <w:r>
        <w:rPr>
          <w:rFonts w:ascii="Segoe UI" w:hAnsi="Segoe UI" w:cs="Segoe UI"/>
          <w:b/>
        </w:rPr>
        <w:t xml:space="preserve">Instructional </w:t>
      </w:r>
      <w:r w:rsidR="00544F5B" w:rsidRPr="00544F5B">
        <w:rPr>
          <w:rFonts w:ascii="Segoe UI" w:hAnsi="Segoe UI" w:cs="Segoe UI"/>
          <w:b/>
        </w:rPr>
        <w:t>Modifications/Accommodations</w:t>
      </w:r>
      <w:r w:rsidR="007A1FF6">
        <w:rPr>
          <w:rFonts w:ascii="Segoe UI" w:hAnsi="Segoe UI" w:cs="Segoe UI"/>
          <w:b/>
        </w:rPr>
        <w:t>/Differentiated Instruction</w:t>
      </w:r>
      <w:r w:rsidR="000E61A0">
        <w:rPr>
          <w:rFonts w:ascii="Segoe UI" w:hAnsi="Segoe UI" w:cs="Segoe UI"/>
          <w:b/>
        </w:rPr>
        <w:br/>
      </w:r>
    </w:p>
    <w:p w14:paraId="1F34E8A8" w14:textId="612F346B" w:rsidR="0078700B" w:rsidRDefault="0078700B" w:rsidP="0078700B">
      <w:pPr>
        <w:pStyle w:val="ListParagraph"/>
        <w:numPr>
          <w:ilvl w:val="0"/>
          <w:numId w:val="3"/>
        </w:numPr>
        <w:rPr>
          <w:rFonts w:ascii="Segoe UI" w:hAnsi="Segoe UI" w:cs="Segoe UI"/>
        </w:rPr>
      </w:pPr>
      <w:r>
        <w:rPr>
          <w:rFonts w:ascii="Segoe UI" w:hAnsi="Segoe UI" w:cs="Segoe UI"/>
        </w:rPr>
        <w:t xml:space="preserve">This performance assessment builds on the prior knowledge from previous lessons conducted by the instructor which could include suggested lessons above.  Also, we encourage students to build on prior knowledge from their experiences </w:t>
      </w:r>
      <w:r w:rsidR="006A2D1B">
        <w:rPr>
          <w:rFonts w:ascii="Segoe UI" w:hAnsi="Segoe UI" w:cs="Segoe UI"/>
        </w:rPr>
        <w:t>of purchasing goods produced in other countries and possible international travels</w:t>
      </w:r>
      <w:r>
        <w:rPr>
          <w:rFonts w:ascii="Segoe UI" w:hAnsi="Segoe UI" w:cs="Segoe UI"/>
        </w:rPr>
        <w:t xml:space="preserve">.    </w:t>
      </w:r>
      <w:r w:rsidR="000E61A0">
        <w:rPr>
          <w:rFonts w:ascii="Segoe UI" w:hAnsi="Segoe UI" w:cs="Segoe UI"/>
        </w:rPr>
        <w:br/>
      </w:r>
    </w:p>
    <w:p w14:paraId="123C9E43" w14:textId="11E51992" w:rsidR="001D3ABC" w:rsidRDefault="0036680F" w:rsidP="0036680F">
      <w:pPr>
        <w:pStyle w:val="ListParagraph"/>
        <w:numPr>
          <w:ilvl w:val="0"/>
          <w:numId w:val="3"/>
        </w:numPr>
        <w:rPr>
          <w:rFonts w:ascii="Segoe UI" w:hAnsi="Segoe UI" w:cs="Segoe UI"/>
        </w:rPr>
      </w:pPr>
      <w:r>
        <w:rPr>
          <w:rFonts w:ascii="Segoe UI" w:hAnsi="Segoe UI" w:cs="Segoe UI"/>
        </w:rPr>
        <w:t>Economic vocabulary</w:t>
      </w:r>
      <w:r w:rsidR="001D3ABC">
        <w:rPr>
          <w:rFonts w:ascii="Segoe UI" w:hAnsi="Segoe UI" w:cs="Segoe UI"/>
        </w:rPr>
        <w:t xml:space="preserve"> supports can be found in a glossary available at </w:t>
      </w:r>
      <w:hyperlink r:id="rId13" w:history="1">
        <w:r w:rsidRPr="00B4633F">
          <w:rPr>
            <w:rStyle w:val="Hyperlink"/>
            <w:rFonts w:ascii="Segoe UI" w:hAnsi="Segoe UI" w:cs="Segoe UI"/>
          </w:rPr>
          <w:t>http://www.econedlink.org/glossary/a</w:t>
        </w:r>
      </w:hyperlink>
      <w:r>
        <w:rPr>
          <w:rFonts w:ascii="Segoe UI" w:hAnsi="Segoe UI" w:cs="Segoe UI"/>
        </w:rPr>
        <w:t xml:space="preserve"> </w:t>
      </w:r>
      <w:r w:rsidR="000E61A0">
        <w:rPr>
          <w:rFonts w:ascii="Segoe UI" w:hAnsi="Segoe UI" w:cs="Segoe UI"/>
        </w:rPr>
        <w:br/>
      </w:r>
    </w:p>
    <w:p w14:paraId="4FE2E17C" w14:textId="6D39B019" w:rsidR="001D3ABC" w:rsidRDefault="001D3ABC" w:rsidP="001D3ABC">
      <w:pPr>
        <w:pStyle w:val="ListParagraph"/>
        <w:numPr>
          <w:ilvl w:val="0"/>
          <w:numId w:val="3"/>
        </w:numPr>
        <w:rPr>
          <w:rFonts w:ascii="Segoe UI" w:hAnsi="Segoe UI" w:cs="Segoe UI"/>
        </w:rPr>
      </w:pPr>
      <w:r w:rsidRPr="001D3ABC">
        <w:rPr>
          <w:rFonts w:ascii="Segoe UI" w:hAnsi="Segoe UI" w:cs="Segoe UI"/>
        </w:rPr>
        <w:t xml:space="preserve">A rubric is attached.  Classroom teachers can decide how and if to count this as a grade.  This can be attached to a current assessment or given as a stand-alone assessment.  It can also be given over several days and multiple attempts may be made to ensure mastery.  </w:t>
      </w:r>
      <w:r w:rsidR="000E61A0">
        <w:rPr>
          <w:rFonts w:ascii="Segoe UI" w:hAnsi="Segoe UI" w:cs="Segoe UI"/>
        </w:rPr>
        <w:br/>
      </w:r>
    </w:p>
    <w:p w14:paraId="507309B2" w14:textId="77777777" w:rsidR="000E61A0" w:rsidRDefault="001D3ABC" w:rsidP="001D3ABC">
      <w:pPr>
        <w:pStyle w:val="ListParagraph"/>
        <w:numPr>
          <w:ilvl w:val="0"/>
          <w:numId w:val="3"/>
        </w:numPr>
        <w:rPr>
          <w:rFonts w:ascii="Segoe UI" w:hAnsi="Segoe UI" w:cs="Segoe UI"/>
        </w:rPr>
      </w:pPr>
      <w:r>
        <w:rPr>
          <w:rFonts w:ascii="Segoe UI" w:hAnsi="Segoe UI" w:cs="Segoe UI"/>
        </w:rPr>
        <w:lastRenderedPageBreak/>
        <w:t>To accommodate for varying abilities</w:t>
      </w:r>
      <w:r w:rsidR="000E61A0">
        <w:rPr>
          <w:rFonts w:ascii="Segoe UI" w:hAnsi="Segoe UI" w:cs="Segoe UI"/>
        </w:rPr>
        <w:t>:</w:t>
      </w:r>
      <w:r>
        <w:rPr>
          <w:rFonts w:ascii="Segoe UI" w:hAnsi="Segoe UI" w:cs="Segoe UI"/>
        </w:rPr>
        <w:t xml:space="preserve"> </w:t>
      </w:r>
    </w:p>
    <w:p w14:paraId="195248D1" w14:textId="77777777" w:rsidR="00B2631D" w:rsidRPr="005B733D" w:rsidRDefault="000E61A0" w:rsidP="000B3755">
      <w:pPr>
        <w:pStyle w:val="ListParagraph"/>
        <w:numPr>
          <w:ilvl w:val="1"/>
          <w:numId w:val="8"/>
        </w:numPr>
        <w:rPr>
          <w:rStyle w:val="Hyperlink"/>
          <w:rFonts w:ascii="Segoe UI" w:hAnsi="Segoe UI" w:cs="Segoe UI"/>
          <w:color w:val="auto"/>
          <w:u w:val="none"/>
        </w:rPr>
      </w:pPr>
      <w:r>
        <w:rPr>
          <w:rFonts w:ascii="Segoe UI" w:hAnsi="Segoe UI" w:cs="Segoe UI"/>
        </w:rPr>
        <w:t>Sources</w:t>
      </w:r>
      <w:r w:rsidR="001D3ABC">
        <w:rPr>
          <w:rFonts w:ascii="Segoe UI" w:hAnsi="Segoe UI" w:cs="Segoe UI"/>
        </w:rPr>
        <w:t xml:space="preserve"> can be</w:t>
      </w:r>
      <w:r w:rsidR="001D3ABC" w:rsidRPr="001D3ABC">
        <w:rPr>
          <w:rFonts w:ascii="Segoe UI" w:hAnsi="Segoe UI" w:cs="Segoe UI"/>
        </w:rPr>
        <w:t xml:space="preserve"> limit</w:t>
      </w:r>
      <w:r w:rsidR="001D3ABC">
        <w:rPr>
          <w:rFonts w:ascii="Segoe UI" w:hAnsi="Segoe UI" w:cs="Segoe UI"/>
        </w:rPr>
        <w:t>ed</w:t>
      </w:r>
      <w:r w:rsidR="001D3ABC" w:rsidRPr="001D3ABC">
        <w:rPr>
          <w:rFonts w:ascii="Segoe UI" w:hAnsi="Segoe UI" w:cs="Segoe UI"/>
        </w:rPr>
        <w:t xml:space="preserve"> to those that are given, or </w:t>
      </w:r>
      <w:r w:rsidR="001D3ABC">
        <w:rPr>
          <w:rFonts w:ascii="Segoe UI" w:hAnsi="Segoe UI" w:cs="Segoe UI"/>
        </w:rPr>
        <w:t xml:space="preserve">research and gathering of </w:t>
      </w:r>
      <w:r w:rsidR="001D3ABC" w:rsidRPr="001D3ABC">
        <w:rPr>
          <w:rFonts w:ascii="Segoe UI" w:hAnsi="Segoe UI" w:cs="Segoe UI"/>
        </w:rPr>
        <w:t>outside sources</w:t>
      </w:r>
      <w:r w:rsidR="001D3ABC">
        <w:rPr>
          <w:rFonts w:ascii="Segoe UI" w:hAnsi="Segoe UI" w:cs="Segoe UI"/>
        </w:rPr>
        <w:t xml:space="preserve"> can be permitted</w:t>
      </w:r>
      <w:r w:rsidR="001D3ABC" w:rsidRPr="001D3ABC">
        <w:rPr>
          <w:rFonts w:ascii="Segoe UI" w:hAnsi="Segoe UI" w:cs="Segoe UI"/>
        </w:rPr>
        <w:t xml:space="preserve">.  </w:t>
      </w:r>
      <w:r w:rsidR="00C3112E">
        <w:rPr>
          <w:rFonts w:ascii="Segoe UI" w:hAnsi="Segoe UI" w:cs="Segoe UI"/>
        </w:rPr>
        <w:t xml:space="preserve">Recommended site for gathering outside resources:  </w:t>
      </w:r>
      <w:hyperlink r:id="rId14" w:history="1">
        <w:r w:rsidR="0036680F" w:rsidRPr="00B4633F">
          <w:rPr>
            <w:rStyle w:val="Hyperlink"/>
            <w:rFonts w:ascii="Segoe UI" w:hAnsi="Segoe UI" w:cs="Segoe UI"/>
          </w:rPr>
          <w:t>https://www.cia.gov/library/publications/the-world-factbook/</w:t>
        </w:r>
      </w:hyperlink>
      <w:r w:rsidR="00B2631D">
        <w:rPr>
          <w:rStyle w:val="Hyperlink"/>
          <w:rFonts w:ascii="Segoe UI" w:hAnsi="Segoe UI" w:cs="Segoe UI"/>
        </w:rPr>
        <w:t>.</w:t>
      </w:r>
    </w:p>
    <w:p w14:paraId="2542C671" w14:textId="08DE0781" w:rsidR="000E61A0" w:rsidRPr="005B733D" w:rsidRDefault="00B2631D" w:rsidP="000B3755">
      <w:pPr>
        <w:pStyle w:val="ListParagraph"/>
        <w:numPr>
          <w:ilvl w:val="1"/>
          <w:numId w:val="8"/>
        </w:numPr>
        <w:rPr>
          <w:rFonts w:ascii="Segoe UI" w:hAnsi="Segoe UI" w:cs="Segoe UI"/>
        </w:rPr>
      </w:pPr>
      <w:r w:rsidRPr="00E24504">
        <w:rPr>
          <w:rStyle w:val="Hyperlink"/>
          <w:rFonts w:ascii="Segoe UI" w:hAnsi="Segoe UI" w:cs="Segoe UI"/>
          <w:color w:val="auto"/>
          <w:u w:val="none"/>
        </w:rPr>
        <w:t xml:space="preserve">Students can </w:t>
      </w:r>
      <w:r w:rsidR="000B3755" w:rsidRPr="00E24504">
        <w:rPr>
          <w:rStyle w:val="Hyperlink"/>
          <w:rFonts w:ascii="Segoe UI" w:hAnsi="Segoe UI" w:cs="Segoe UI"/>
          <w:color w:val="auto"/>
          <w:u w:val="none"/>
        </w:rPr>
        <w:t>access graphs of economic data at Trading Economics:</w:t>
      </w:r>
      <w:r w:rsidRPr="00E24504">
        <w:rPr>
          <w:rStyle w:val="Hyperlink"/>
          <w:rFonts w:ascii="Segoe UI" w:hAnsi="Segoe UI" w:cs="Segoe UI"/>
          <w:color w:val="auto"/>
        </w:rPr>
        <w:t xml:space="preserve"> </w:t>
      </w:r>
      <w:r w:rsidR="0036680F" w:rsidRPr="00E24504">
        <w:rPr>
          <w:rFonts w:ascii="Segoe UI" w:hAnsi="Segoe UI" w:cs="Segoe UI"/>
        </w:rPr>
        <w:t xml:space="preserve"> </w:t>
      </w:r>
      <w:hyperlink r:id="rId15" w:history="1">
        <w:r w:rsidR="00386A5F" w:rsidRPr="00B2631D">
          <w:rPr>
            <w:rStyle w:val="Hyperlink"/>
            <w:rFonts w:ascii="Segoe UI" w:hAnsi="Segoe UI" w:cs="Segoe UI"/>
          </w:rPr>
          <w:t>www.tradingeconomics.com</w:t>
        </w:r>
      </w:hyperlink>
      <w:r w:rsidR="00386A5F" w:rsidRPr="005B733D">
        <w:rPr>
          <w:rFonts w:ascii="Segoe UI" w:hAnsi="Segoe UI" w:cs="Segoe UI"/>
        </w:rPr>
        <w:t xml:space="preserve">. </w:t>
      </w:r>
    </w:p>
    <w:p w14:paraId="2BC0CC22" w14:textId="37296D67" w:rsidR="001D3ABC" w:rsidRDefault="000E61A0" w:rsidP="000E61A0">
      <w:pPr>
        <w:pStyle w:val="ListParagraph"/>
        <w:numPr>
          <w:ilvl w:val="1"/>
          <w:numId w:val="8"/>
        </w:numPr>
        <w:rPr>
          <w:rFonts w:ascii="Segoe UI" w:hAnsi="Segoe UI" w:cs="Segoe UI"/>
        </w:rPr>
      </w:pPr>
      <w:r>
        <w:rPr>
          <w:rFonts w:ascii="Segoe UI" w:hAnsi="Segoe UI" w:cs="Segoe UI"/>
        </w:rPr>
        <w:t xml:space="preserve">Students could work in </w:t>
      </w:r>
      <w:r w:rsidR="0036680F">
        <w:rPr>
          <w:rFonts w:ascii="Segoe UI" w:hAnsi="Segoe UI" w:cs="Segoe UI"/>
        </w:rPr>
        <w:t>pairs</w:t>
      </w:r>
      <w:r>
        <w:rPr>
          <w:rFonts w:ascii="Segoe UI" w:hAnsi="Segoe UI" w:cs="Segoe UI"/>
        </w:rPr>
        <w:t xml:space="preserve"> to produce the </w:t>
      </w:r>
      <w:r w:rsidR="0036680F">
        <w:rPr>
          <w:rFonts w:ascii="Segoe UI" w:hAnsi="Segoe UI" w:cs="Segoe UI"/>
        </w:rPr>
        <w:t>cost/benefit presentation</w:t>
      </w:r>
      <w:r>
        <w:rPr>
          <w:rFonts w:ascii="Segoe UI" w:hAnsi="Segoe UI" w:cs="Segoe UI"/>
        </w:rPr>
        <w:t xml:space="preserve">. </w:t>
      </w:r>
      <w:r>
        <w:rPr>
          <w:rFonts w:ascii="Segoe UI" w:hAnsi="Segoe UI" w:cs="Segoe UI"/>
        </w:rPr>
        <w:br/>
      </w:r>
    </w:p>
    <w:p w14:paraId="42D050DC" w14:textId="77777777" w:rsidR="00F52BEF" w:rsidRDefault="00F52BEF" w:rsidP="00FD28EE">
      <w:pPr>
        <w:pStyle w:val="ListParagraph"/>
        <w:numPr>
          <w:ilvl w:val="0"/>
          <w:numId w:val="3"/>
        </w:numPr>
        <w:rPr>
          <w:rFonts w:ascii="Segoe UI" w:hAnsi="Segoe UI" w:cs="Segoe UI"/>
        </w:rPr>
      </w:pPr>
      <w:r>
        <w:rPr>
          <w:rFonts w:ascii="Segoe UI" w:hAnsi="Segoe UI" w:cs="Segoe UI"/>
        </w:rPr>
        <w:t>A variety of writing p</w:t>
      </w:r>
      <w:r w:rsidR="00FD28EE" w:rsidRPr="00FD28EE">
        <w:rPr>
          <w:rFonts w:ascii="Segoe UI" w:hAnsi="Segoe UI" w:cs="Segoe UI"/>
        </w:rPr>
        <w:t>rompts</w:t>
      </w:r>
      <w:r>
        <w:rPr>
          <w:rFonts w:ascii="Segoe UI" w:hAnsi="Segoe UI" w:cs="Segoe UI"/>
        </w:rPr>
        <w:t xml:space="preserve"> could be used to enrich the assessment process. Sample writing prompts are listed below</w:t>
      </w:r>
      <w:r w:rsidR="00FD28EE" w:rsidRPr="00FD28EE">
        <w:rPr>
          <w:rFonts w:ascii="Segoe UI" w:hAnsi="Segoe UI" w:cs="Segoe UI"/>
        </w:rPr>
        <w:t xml:space="preserve">: </w:t>
      </w:r>
    </w:p>
    <w:p w14:paraId="1A48912D" w14:textId="6B10F2B2" w:rsidR="00B2631D" w:rsidRDefault="00B2631D" w:rsidP="000E7A56">
      <w:pPr>
        <w:pStyle w:val="ListParagraph"/>
        <w:numPr>
          <w:ilvl w:val="1"/>
          <w:numId w:val="6"/>
        </w:numPr>
        <w:rPr>
          <w:rFonts w:ascii="Segoe UI" w:hAnsi="Segoe UI" w:cs="Segoe UI"/>
        </w:rPr>
      </w:pPr>
      <w:r>
        <w:rPr>
          <w:rFonts w:ascii="Segoe UI" w:hAnsi="Segoe UI" w:cs="Segoe UI"/>
        </w:rPr>
        <w:t xml:space="preserve">Why are there examples in the data of the U.S. increasing </w:t>
      </w:r>
      <w:r w:rsidRPr="005B733D">
        <w:rPr>
          <w:rFonts w:ascii="Segoe UI" w:hAnsi="Segoe UI" w:cs="Segoe UI"/>
          <w:i/>
        </w:rPr>
        <w:t>both</w:t>
      </w:r>
      <w:r>
        <w:rPr>
          <w:rFonts w:ascii="Segoe UI" w:hAnsi="Segoe UI" w:cs="Segoe UI"/>
        </w:rPr>
        <w:t xml:space="preserve"> imports </w:t>
      </w:r>
      <w:r w:rsidRPr="005B733D">
        <w:rPr>
          <w:rFonts w:ascii="Segoe UI" w:hAnsi="Segoe UI" w:cs="Segoe UI"/>
        </w:rPr>
        <w:t>and</w:t>
      </w:r>
      <w:r>
        <w:rPr>
          <w:rFonts w:ascii="Segoe UI" w:hAnsi="Segoe UI" w:cs="Segoe UI"/>
        </w:rPr>
        <w:t xml:space="preserve"> exports of raw materials at the same time?</w:t>
      </w:r>
    </w:p>
    <w:p w14:paraId="7F832FD0" w14:textId="444C1869" w:rsidR="00F52BEF" w:rsidRDefault="000E7A56" w:rsidP="000E7A56">
      <w:pPr>
        <w:pStyle w:val="ListParagraph"/>
        <w:numPr>
          <w:ilvl w:val="1"/>
          <w:numId w:val="6"/>
        </w:numPr>
        <w:rPr>
          <w:rFonts w:ascii="Segoe UI" w:hAnsi="Segoe UI" w:cs="Segoe UI"/>
        </w:rPr>
      </w:pPr>
      <w:r>
        <w:rPr>
          <w:rFonts w:ascii="Segoe UI" w:hAnsi="Segoe UI" w:cs="Segoe UI"/>
        </w:rPr>
        <w:t xml:space="preserve">How </w:t>
      </w:r>
      <w:r w:rsidR="00727911">
        <w:rPr>
          <w:rFonts w:ascii="Segoe UI" w:hAnsi="Segoe UI" w:cs="Segoe UI"/>
        </w:rPr>
        <w:t>can economic interdependence contribute to an increased standard of living</w:t>
      </w:r>
      <w:r w:rsidR="00F52BEF">
        <w:rPr>
          <w:rFonts w:ascii="Segoe UI" w:hAnsi="Segoe UI" w:cs="Segoe UI"/>
        </w:rPr>
        <w:t xml:space="preserve">? </w:t>
      </w:r>
    </w:p>
    <w:p w14:paraId="499D65E4" w14:textId="7F991328" w:rsidR="000E7A56" w:rsidRDefault="00727911" w:rsidP="000E7A56">
      <w:pPr>
        <w:pStyle w:val="ListParagraph"/>
        <w:numPr>
          <w:ilvl w:val="1"/>
          <w:numId w:val="6"/>
        </w:numPr>
        <w:rPr>
          <w:rFonts w:ascii="Segoe UI" w:hAnsi="Segoe UI" w:cs="Segoe UI"/>
        </w:rPr>
      </w:pPr>
      <w:r>
        <w:rPr>
          <w:rFonts w:ascii="Segoe UI" w:hAnsi="Segoe UI" w:cs="Segoe UI"/>
        </w:rPr>
        <w:t>What can happen to the traditions within a culture when globalization takes over?</w:t>
      </w:r>
      <w:r w:rsidR="000E7A56" w:rsidRPr="000E7A56">
        <w:rPr>
          <w:rFonts w:ascii="Segoe UI" w:hAnsi="Segoe UI" w:cs="Segoe UI"/>
        </w:rPr>
        <w:t xml:space="preserve"> </w:t>
      </w:r>
    </w:p>
    <w:p w14:paraId="22EE83FA" w14:textId="77777777" w:rsidR="00727911" w:rsidRDefault="00727911" w:rsidP="000E7A56">
      <w:pPr>
        <w:pStyle w:val="ListParagraph"/>
        <w:numPr>
          <w:ilvl w:val="1"/>
          <w:numId w:val="6"/>
        </w:numPr>
        <w:rPr>
          <w:rFonts w:ascii="Segoe UI" w:hAnsi="Segoe UI" w:cs="Segoe UI"/>
        </w:rPr>
      </w:pPr>
      <w:r>
        <w:rPr>
          <w:rFonts w:ascii="Segoe UI" w:hAnsi="Segoe UI" w:cs="Segoe UI"/>
        </w:rPr>
        <w:t xml:space="preserve">Are there winners and loser in international trade?  Give reasons for your answer. </w:t>
      </w:r>
    </w:p>
    <w:p w14:paraId="52CB1B73" w14:textId="77777777" w:rsidR="00727911" w:rsidRDefault="00727911" w:rsidP="00727911">
      <w:pPr>
        <w:pStyle w:val="ListParagraph"/>
        <w:numPr>
          <w:ilvl w:val="1"/>
          <w:numId w:val="6"/>
        </w:numPr>
        <w:rPr>
          <w:rFonts w:ascii="Segoe UI" w:hAnsi="Segoe UI" w:cs="Segoe UI"/>
        </w:rPr>
      </w:pPr>
      <w:r w:rsidRPr="00727911">
        <w:rPr>
          <w:rFonts w:ascii="Segoe UI" w:hAnsi="Segoe UI" w:cs="Segoe UI"/>
        </w:rPr>
        <w:t>What do economists mean when they talk about the "gains from trade"?</w:t>
      </w:r>
    </w:p>
    <w:p w14:paraId="23F1915F" w14:textId="30578B07" w:rsidR="00BC0203" w:rsidRPr="00727911" w:rsidRDefault="00727911" w:rsidP="00727911">
      <w:pPr>
        <w:pStyle w:val="ListParagraph"/>
        <w:numPr>
          <w:ilvl w:val="1"/>
          <w:numId w:val="6"/>
        </w:numPr>
        <w:rPr>
          <w:rFonts w:ascii="Segoe UI" w:hAnsi="Segoe UI" w:cs="Segoe UI"/>
        </w:rPr>
      </w:pPr>
      <w:r w:rsidRPr="00727911">
        <w:rPr>
          <w:rFonts w:ascii="Segoe UI" w:hAnsi="Segoe UI" w:cs="Segoe UI"/>
        </w:rPr>
        <w:t>What are the three main areas of anxiety surrounding globalization?</w:t>
      </w:r>
      <w:r w:rsidRPr="00727911">
        <w:rPr>
          <w:rFonts w:ascii="Segoe UI" w:hAnsi="Segoe UI" w:cs="Segoe UI"/>
        </w:rPr>
        <w:cr/>
      </w:r>
    </w:p>
    <w:p w14:paraId="5A8D4EF7" w14:textId="47099BEB" w:rsidR="00F90647" w:rsidRPr="000E7A56" w:rsidRDefault="00F90647" w:rsidP="00F90647">
      <w:pPr>
        <w:pStyle w:val="ListParagraph"/>
        <w:numPr>
          <w:ilvl w:val="0"/>
          <w:numId w:val="6"/>
        </w:numPr>
        <w:rPr>
          <w:rFonts w:ascii="Segoe UI" w:hAnsi="Segoe UI" w:cs="Segoe UI"/>
        </w:rPr>
      </w:pPr>
      <w:r>
        <w:rPr>
          <w:rFonts w:ascii="Segoe UI" w:hAnsi="Segoe UI" w:cs="Segoe UI"/>
        </w:rPr>
        <w:t xml:space="preserve">To help defray monetary cost associated with this performance assessment, you may wish to ask for </w:t>
      </w:r>
      <w:r w:rsidR="000E61A0">
        <w:rPr>
          <w:rFonts w:ascii="Segoe UI" w:hAnsi="Segoe UI" w:cs="Segoe UI"/>
        </w:rPr>
        <w:t xml:space="preserve">donations of art supply and </w:t>
      </w:r>
      <w:r w:rsidR="00727911">
        <w:rPr>
          <w:rFonts w:ascii="Segoe UI" w:hAnsi="Segoe UI" w:cs="Segoe UI"/>
        </w:rPr>
        <w:t>posters</w:t>
      </w:r>
      <w:r w:rsidR="000E61A0">
        <w:rPr>
          <w:rFonts w:ascii="Segoe UI" w:hAnsi="Segoe UI" w:cs="Segoe UI"/>
        </w:rPr>
        <w:t xml:space="preserve"> </w:t>
      </w:r>
      <w:r>
        <w:rPr>
          <w:rFonts w:ascii="Segoe UI" w:hAnsi="Segoe UI" w:cs="Segoe UI"/>
        </w:rPr>
        <w:t xml:space="preserve">from local businesses and/or parent teacher associations. </w:t>
      </w:r>
    </w:p>
    <w:p w14:paraId="6850C187" w14:textId="77777777" w:rsidR="000E7A56" w:rsidRDefault="000E7A56">
      <w:pPr>
        <w:rPr>
          <w:rFonts w:ascii="Segoe UI" w:hAnsi="Segoe UI" w:cs="Segoe UI"/>
        </w:rPr>
      </w:pPr>
    </w:p>
    <w:p w14:paraId="6D90B44F" w14:textId="249C55BE" w:rsidR="00B618ED" w:rsidRPr="000B5B98" w:rsidRDefault="00B618ED" w:rsidP="00BC0203">
      <w:pPr>
        <w:rPr>
          <w:rFonts w:ascii="Segoe UI" w:hAnsi="Segoe UI" w:cs="Segoe UI"/>
        </w:rPr>
      </w:pPr>
      <w:r>
        <w:rPr>
          <w:rFonts w:ascii="Segoe UI" w:hAnsi="Segoe UI" w:cs="Segoe UI"/>
          <w:b/>
        </w:rPr>
        <w:br w:type="page"/>
      </w:r>
    </w:p>
    <w:p w14:paraId="0781982D" w14:textId="77777777" w:rsidR="003A2183" w:rsidRDefault="003A2183" w:rsidP="003A2183">
      <w:pPr>
        <w:jc w:val="center"/>
        <w:rPr>
          <w:b/>
          <w:sz w:val="24"/>
        </w:rPr>
      </w:pPr>
      <w:r w:rsidRPr="007A46FA">
        <w:rPr>
          <w:b/>
          <w:sz w:val="24"/>
        </w:rPr>
        <w:lastRenderedPageBreak/>
        <w:t>Business Strategist Role Cards</w:t>
      </w:r>
    </w:p>
    <w:p w14:paraId="09029814" w14:textId="77777777" w:rsidR="003A2183" w:rsidRPr="007A46FA" w:rsidRDefault="003A2183" w:rsidP="003A2183">
      <w:pPr>
        <w:jc w:val="center"/>
        <w:rPr>
          <w:b/>
          <w:sz w:val="24"/>
        </w:rPr>
      </w:pPr>
    </w:p>
    <w:tbl>
      <w:tblPr>
        <w:tblStyle w:val="TableGrid"/>
        <w:tblW w:w="9576" w:type="dxa"/>
        <w:tblLayout w:type="fixed"/>
        <w:tblLook w:val="04A0" w:firstRow="1" w:lastRow="0" w:firstColumn="1" w:lastColumn="0" w:noHBand="0" w:noVBand="1"/>
      </w:tblPr>
      <w:tblGrid>
        <w:gridCol w:w="4878"/>
        <w:gridCol w:w="4698"/>
      </w:tblGrid>
      <w:tr w:rsidR="003A2183" w14:paraId="45322FD5" w14:textId="77777777" w:rsidTr="006E78D9">
        <w:tc>
          <w:tcPr>
            <w:tcW w:w="4878" w:type="dxa"/>
          </w:tcPr>
          <w:p w14:paraId="63434B34" w14:textId="77777777" w:rsidR="00F40BF4" w:rsidRDefault="00F40BF4" w:rsidP="008F0744">
            <w:pPr>
              <w:rPr>
                <w:b/>
              </w:rPr>
            </w:pPr>
          </w:p>
          <w:p w14:paraId="11B7BA50" w14:textId="219731B3" w:rsidR="003A2183" w:rsidRDefault="003A2183" w:rsidP="008F0744">
            <w:r w:rsidRPr="00CD5DCD">
              <w:rPr>
                <w:b/>
              </w:rPr>
              <w:t>U.S. Company:</w:t>
            </w:r>
            <w:r>
              <w:t xml:space="preserve">  Holiday Lodge</w:t>
            </w:r>
            <w:r w:rsidR="008F0744">
              <w:br/>
            </w:r>
          </w:p>
          <w:p w14:paraId="507338DF" w14:textId="405A6C74" w:rsidR="003A2183" w:rsidRDefault="008F0744" w:rsidP="008F0744">
            <w:r>
              <w:rPr>
                <w:b/>
              </w:rPr>
              <w:t xml:space="preserve">Current </w:t>
            </w:r>
            <w:r w:rsidR="003A2183" w:rsidRPr="00CD5DCD">
              <w:rPr>
                <w:b/>
              </w:rPr>
              <w:t>Year:</w:t>
            </w:r>
            <w:r w:rsidR="003A2183">
              <w:t xml:space="preserve">  1965</w:t>
            </w:r>
            <w:r>
              <w:br/>
            </w:r>
          </w:p>
          <w:p w14:paraId="6F59AA7C" w14:textId="62BB3062" w:rsidR="003A2183" w:rsidRPr="00CD5DCD" w:rsidRDefault="003A2183">
            <w:pPr>
              <w:rPr>
                <w:b/>
              </w:rPr>
            </w:pPr>
            <w:r w:rsidRPr="00CD5DCD">
              <w:rPr>
                <w:b/>
              </w:rPr>
              <w:t xml:space="preserve">Situation:  </w:t>
            </w:r>
            <w:r w:rsidR="00BD420A">
              <w:t>Founded</w:t>
            </w:r>
            <w:r w:rsidRPr="00CD5DCD">
              <w:t xml:space="preserve"> in 19</w:t>
            </w:r>
            <w:r w:rsidR="00BD420A">
              <w:t xml:space="preserve">50, </w:t>
            </w:r>
            <w:r w:rsidR="004E26BE">
              <w:t>Holiday Lodge began building clean family friendly lodging for travelers across the United States.  Within the last fifteen years, it has become a well-known chain of lodging across the country.  It now has 1,500 locations from coast to coast.</w:t>
            </w:r>
            <w:r w:rsidR="008F0744">
              <w:t xml:space="preserve">  </w:t>
            </w:r>
            <w:r w:rsidR="002E3841">
              <w:t xml:space="preserve">Recently, a well-respected entrepreneur from the England contacted the company president about a partnership.  The English entrepreneur would like to invest in your company and bring your chain of lodging to the United Kingdom.  </w:t>
            </w:r>
            <w:r w:rsidR="008F0744">
              <w:br/>
            </w:r>
            <w:r w:rsidR="008F0744">
              <w:br/>
            </w:r>
            <w:r w:rsidR="00F40BF4">
              <w:rPr>
                <w:b/>
              </w:rPr>
              <w:t xml:space="preserve">Globalization </w:t>
            </w:r>
            <w:r w:rsidR="008F0744" w:rsidRPr="008F0744">
              <w:rPr>
                <w:b/>
              </w:rPr>
              <w:t>Decision Making Task:</w:t>
            </w:r>
            <w:r w:rsidR="008F0744">
              <w:t xml:space="preserve"> </w:t>
            </w:r>
            <w:r w:rsidR="004E26BE">
              <w:t xml:space="preserve"> </w:t>
            </w:r>
            <w:r w:rsidR="00F40BF4">
              <w:t xml:space="preserve">Complete a Cost/Benefit Analysis to determine, if </w:t>
            </w:r>
            <w:r w:rsidR="004E26BE">
              <w:t>you</w:t>
            </w:r>
            <w:r w:rsidR="00F40BF4">
              <w:t>r company should</w:t>
            </w:r>
            <w:r w:rsidR="004E26BE">
              <w:t xml:space="preserve"> accept the offer and beg</w:t>
            </w:r>
            <w:r w:rsidR="00200670">
              <w:t>i</w:t>
            </w:r>
            <w:r w:rsidR="004E26BE">
              <w:t>n o</w:t>
            </w:r>
            <w:r w:rsidR="00F40BF4">
              <w:t>ffering your services in Europe.</w:t>
            </w:r>
            <w:r w:rsidR="004E26BE">
              <w:t xml:space="preserve"> </w:t>
            </w:r>
            <w:r w:rsidR="008F0744">
              <w:br/>
            </w:r>
          </w:p>
        </w:tc>
        <w:tc>
          <w:tcPr>
            <w:tcW w:w="4698" w:type="dxa"/>
          </w:tcPr>
          <w:p w14:paraId="27A90706" w14:textId="77777777" w:rsidR="00F40BF4" w:rsidRDefault="00F40BF4" w:rsidP="008F0744">
            <w:pPr>
              <w:rPr>
                <w:b/>
              </w:rPr>
            </w:pPr>
          </w:p>
          <w:p w14:paraId="5DEE5154" w14:textId="2CE7C008" w:rsidR="003A2183" w:rsidRDefault="003A2183" w:rsidP="008F0744">
            <w:r w:rsidRPr="00CD5DCD">
              <w:rPr>
                <w:b/>
              </w:rPr>
              <w:t>U.S. Company:</w:t>
            </w:r>
            <w:r>
              <w:t xml:space="preserve">  </w:t>
            </w:r>
            <w:r w:rsidR="004E0120">
              <w:t>O’</w:t>
            </w:r>
            <w:r>
              <w:t>Donnie Fast Food Restaurant</w:t>
            </w:r>
          </w:p>
          <w:p w14:paraId="3A834F74" w14:textId="77777777" w:rsidR="008F0744" w:rsidRDefault="008F0744" w:rsidP="008F0744"/>
          <w:p w14:paraId="1AB2EE24" w14:textId="0985C4A0" w:rsidR="003A2183" w:rsidRDefault="008F0744" w:rsidP="008F0744">
            <w:r>
              <w:rPr>
                <w:b/>
              </w:rPr>
              <w:t xml:space="preserve">Current </w:t>
            </w:r>
            <w:r w:rsidR="003A2183" w:rsidRPr="00CD5DCD">
              <w:rPr>
                <w:b/>
              </w:rPr>
              <w:t>Year:</w:t>
            </w:r>
            <w:r w:rsidR="003A2183">
              <w:t xml:space="preserve">  1978</w:t>
            </w:r>
          </w:p>
          <w:p w14:paraId="5A8BF7F8" w14:textId="77777777" w:rsidR="008F0744" w:rsidRDefault="008F0744" w:rsidP="008F0744"/>
          <w:p w14:paraId="4EEE6546" w14:textId="45187725" w:rsidR="003A2183" w:rsidRDefault="003A2183" w:rsidP="008F0744">
            <w:r w:rsidRPr="00CD5DCD">
              <w:rPr>
                <w:b/>
              </w:rPr>
              <w:t xml:space="preserve">Situation:  </w:t>
            </w:r>
            <w:r w:rsidRPr="00103FBD">
              <w:t>Founded in 19</w:t>
            </w:r>
            <w:r w:rsidR="00F40BF4">
              <w:t>49</w:t>
            </w:r>
            <w:r w:rsidR="004E26BE">
              <w:t>,</w:t>
            </w:r>
            <w:r w:rsidR="00F40BF4">
              <w:t xml:space="preserve"> the fast food restaurant began with a simple menu that proved successful.  Over the past thirty years, it has become a well-known brand in the United States. It is known for its delicious food and excellent quality.  </w:t>
            </w:r>
            <w:r w:rsidR="002E3841">
              <w:t xml:space="preserve">Now, in 1978, your company is exploring the possibility of expanding into Mexico and Canada.  The company is considering tourist locations in these two countries.  </w:t>
            </w:r>
          </w:p>
          <w:p w14:paraId="2AAFFD42" w14:textId="77777777" w:rsidR="008F0744" w:rsidRDefault="008F0744" w:rsidP="008F0744"/>
          <w:p w14:paraId="5D66A0C3" w14:textId="23D591BD" w:rsidR="008F0744" w:rsidRDefault="00F40BF4" w:rsidP="002E3841">
            <w:r>
              <w:rPr>
                <w:b/>
              </w:rPr>
              <w:t xml:space="preserve">Globalization </w:t>
            </w:r>
            <w:r w:rsidR="008F0744" w:rsidRPr="008F0744">
              <w:rPr>
                <w:b/>
              </w:rPr>
              <w:t>Decision Making Task:</w:t>
            </w:r>
            <w:r>
              <w:rPr>
                <w:b/>
              </w:rPr>
              <w:t xml:space="preserve"> </w:t>
            </w:r>
            <w:r>
              <w:t xml:space="preserve">Complete a Cost/Benefit Analysis to determine, if your company should open fast food restaurants in Mexico and Canada. </w:t>
            </w:r>
          </w:p>
        </w:tc>
      </w:tr>
      <w:tr w:rsidR="003A2183" w14:paraId="155E5C9B" w14:textId="77777777" w:rsidTr="006E78D9">
        <w:tc>
          <w:tcPr>
            <w:tcW w:w="4878" w:type="dxa"/>
          </w:tcPr>
          <w:p w14:paraId="3DF0777E" w14:textId="77777777" w:rsidR="00BD420A" w:rsidRDefault="00BD420A" w:rsidP="008F0744">
            <w:pPr>
              <w:rPr>
                <w:b/>
              </w:rPr>
            </w:pPr>
          </w:p>
          <w:p w14:paraId="3161D3CC" w14:textId="7CF429B1" w:rsidR="003A2183" w:rsidRDefault="003A2183" w:rsidP="008F0744">
            <w:r w:rsidRPr="00CD5DCD">
              <w:rPr>
                <w:b/>
              </w:rPr>
              <w:t>U.S. Company:</w:t>
            </w:r>
            <w:r>
              <w:t xml:space="preserve">  Water</w:t>
            </w:r>
            <w:r w:rsidR="008F0744">
              <w:t>town</w:t>
            </w:r>
            <w:r>
              <w:t xml:space="preserve"> Brass Company</w:t>
            </w:r>
          </w:p>
          <w:p w14:paraId="6A99AFCE" w14:textId="77777777" w:rsidR="008F0744" w:rsidRDefault="008F0744" w:rsidP="008F0744"/>
          <w:p w14:paraId="110715A6" w14:textId="63130944" w:rsidR="003A2183" w:rsidRDefault="008F0744" w:rsidP="008F0744">
            <w:r>
              <w:rPr>
                <w:b/>
              </w:rPr>
              <w:t xml:space="preserve">Current </w:t>
            </w:r>
            <w:r w:rsidR="003A2183" w:rsidRPr="00CD5DCD">
              <w:rPr>
                <w:b/>
              </w:rPr>
              <w:t>Year:</w:t>
            </w:r>
            <w:r w:rsidR="003A2183">
              <w:t xml:space="preserve">  1946</w:t>
            </w:r>
          </w:p>
          <w:p w14:paraId="24FA5DF6" w14:textId="77777777" w:rsidR="008F0744" w:rsidRDefault="008F0744" w:rsidP="008F0744"/>
          <w:p w14:paraId="02322E20" w14:textId="0FC8A84C" w:rsidR="003A2183" w:rsidRDefault="003A2183" w:rsidP="008F0744">
            <w:r w:rsidRPr="00CD5DCD">
              <w:rPr>
                <w:b/>
              </w:rPr>
              <w:t xml:space="preserve">Situation:  </w:t>
            </w:r>
            <w:r w:rsidRPr="00103FBD">
              <w:t>Founded in 19</w:t>
            </w:r>
            <w:r>
              <w:t>2</w:t>
            </w:r>
            <w:r w:rsidR="008F0744">
              <w:t>5</w:t>
            </w:r>
            <w:r w:rsidR="00BD420A">
              <w:t xml:space="preserve">, </w:t>
            </w:r>
            <w:r w:rsidR="00F40BF4">
              <w:t>your</w:t>
            </w:r>
            <w:r>
              <w:t xml:space="preserve"> </w:t>
            </w:r>
            <w:r w:rsidR="008F0744">
              <w:t>company</w:t>
            </w:r>
            <w:r>
              <w:t xml:space="preserve"> produced the majority of </w:t>
            </w:r>
            <w:r w:rsidR="00BD420A">
              <w:t>all</w:t>
            </w:r>
            <w:r>
              <w:t xml:space="preserve"> brass products </w:t>
            </w:r>
            <w:r w:rsidR="00BD420A">
              <w:t>sold in</w:t>
            </w:r>
            <w:r>
              <w:t xml:space="preserve"> the United States.  During W</w:t>
            </w:r>
            <w:r w:rsidR="008F0744">
              <w:t>orld War II</w:t>
            </w:r>
            <w:r>
              <w:t>, it shifted its manufacturing to brass cartridge clips.</w:t>
            </w:r>
            <w:r w:rsidR="008F0744">
              <w:t xml:space="preserve"> </w:t>
            </w:r>
            <w:r w:rsidR="008B2A95">
              <w:t>Now that the war is over,</w:t>
            </w:r>
            <w:r w:rsidR="00BD420A" w:rsidRPr="008F0744">
              <w:t xml:space="preserve"> Watertown Brass Company is resuming its brass products production</w:t>
            </w:r>
            <w:r w:rsidR="00F40BF4">
              <w:t xml:space="preserve"> and experiencing</w:t>
            </w:r>
            <w:r w:rsidR="00BD420A">
              <w:t xml:space="preserve"> much success in the United States</w:t>
            </w:r>
            <w:r w:rsidR="00BD420A" w:rsidRPr="008F0744">
              <w:t>.</w:t>
            </w:r>
          </w:p>
          <w:p w14:paraId="5A203F24" w14:textId="77777777" w:rsidR="008F0744" w:rsidRDefault="008F0744" w:rsidP="008F0744"/>
          <w:p w14:paraId="05DCA6B5" w14:textId="1ADDF5EF" w:rsidR="008F0744" w:rsidRDefault="00A60B4C" w:rsidP="00BD420A">
            <w:pPr>
              <w:rPr>
                <w:b/>
              </w:rPr>
            </w:pPr>
            <w:r>
              <w:rPr>
                <w:b/>
              </w:rPr>
              <w:t xml:space="preserve">Globalization </w:t>
            </w:r>
            <w:r w:rsidRPr="008F0744">
              <w:rPr>
                <w:b/>
              </w:rPr>
              <w:t>Decision Making Task:</w:t>
            </w:r>
            <w:r>
              <w:t xml:space="preserve">  </w:t>
            </w:r>
            <w:r w:rsidR="00F40BF4" w:rsidRPr="00F40BF4">
              <w:t>Complete a Cost/Benefit Analysis to determine, if your company</w:t>
            </w:r>
            <w:r w:rsidR="00F40BF4">
              <w:rPr>
                <w:b/>
              </w:rPr>
              <w:t xml:space="preserve"> s</w:t>
            </w:r>
            <w:r w:rsidR="00BD420A" w:rsidRPr="00BD420A">
              <w:t>hould begin exporting its brass products to Europe</w:t>
            </w:r>
            <w:r w:rsidR="00F40BF4">
              <w:t>.</w:t>
            </w:r>
          </w:p>
          <w:p w14:paraId="57D6414B" w14:textId="5055C7BE" w:rsidR="00BD420A" w:rsidRDefault="00BD420A" w:rsidP="00BD420A"/>
        </w:tc>
        <w:tc>
          <w:tcPr>
            <w:tcW w:w="4698" w:type="dxa"/>
          </w:tcPr>
          <w:p w14:paraId="0D633356" w14:textId="77777777" w:rsidR="00F40BF4" w:rsidRDefault="00F40BF4" w:rsidP="008F0744">
            <w:pPr>
              <w:rPr>
                <w:b/>
              </w:rPr>
            </w:pPr>
          </w:p>
          <w:p w14:paraId="5193B8BB" w14:textId="7D65DB92" w:rsidR="003A2183" w:rsidRDefault="003A2183" w:rsidP="008F0744">
            <w:r w:rsidRPr="00CD5DCD">
              <w:rPr>
                <w:b/>
              </w:rPr>
              <w:t>U.S. Company:</w:t>
            </w:r>
            <w:r>
              <w:t xml:space="preserve">  Walt</w:t>
            </w:r>
            <w:r w:rsidR="007D2523">
              <w:t>on Theme</w:t>
            </w:r>
            <w:r w:rsidR="006E78D9">
              <w:t xml:space="preserve"> Parks</w:t>
            </w:r>
          </w:p>
          <w:p w14:paraId="33F35DF7" w14:textId="77777777" w:rsidR="008F0744" w:rsidRDefault="008F0744" w:rsidP="008F0744"/>
          <w:p w14:paraId="2B22B9A6" w14:textId="359ADDFE" w:rsidR="003A2183" w:rsidRDefault="008F0744" w:rsidP="008F0744">
            <w:r>
              <w:rPr>
                <w:b/>
              </w:rPr>
              <w:t xml:space="preserve">Current </w:t>
            </w:r>
            <w:r w:rsidR="003A2183" w:rsidRPr="00CD5DCD">
              <w:rPr>
                <w:b/>
              </w:rPr>
              <w:t>Year:</w:t>
            </w:r>
            <w:r w:rsidR="003A2183">
              <w:t xml:space="preserve">  </w:t>
            </w:r>
            <w:r w:rsidR="007D2523">
              <w:t>1982</w:t>
            </w:r>
          </w:p>
          <w:p w14:paraId="1A689E08" w14:textId="77777777" w:rsidR="008F0744" w:rsidRDefault="008F0744" w:rsidP="008F0744"/>
          <w:p w14:paraId="3993F4A4" w14:textId="50B8C1DA" w:rsidR="003A2183" w:rsidRDefault="003A2183" w:rsidP="008F0744">
            <w:r w:rsidRPr="00CD5DCD">
              <w:rPr>
                <w:b/>
              </w:rPr>
              <w:t xml:space="preserve">Situation:  </w:t>
            </w:r>
            <w:r w:rsidR="007D2523">
              <w:t>The company was founded in 1963.</w:t>
            </w:r>
            <w:r w:rsidR="007D2523" w:rsidRPr="007D2523">
              <w:t xml:space="preserve"> </w:t>
            </w:r>
            <w:r w:rsidR="007D2523">
              <w:t>Its first</w:t>
            </w:r>
            <w:r w:rsidRPr="00D27D2B">
              <w:t xml:space="preserve"> theme park opened</w:t>
            </w:r>
            <w:r>
              <w:t xml:space="preserve"> in </w:t>
            </w:r>
            <w:r w:rsidR="007D2523">
              <w:t>1968</w:t>
            </w:r>
            <w:r>
              <w:t xml:space="preserve"> </w:t>
            </w:r>
            <w:r w:rsidRPr="00D27D2B">
              <w:t>in California</w:t>
            </w:r>
            <w:r w:rsidR="007D2523">
              <w:t>. Five years later, it opened a larger theme park in Florida.  Quickly, both parks became a</w:t>
            </w:r>
            <w:r w:rsidR="002E3841">
              <w:t xml:space="preserve"> popular</w:t>
            </w:r>
            <w:r w:rsidR="007D2523">
              <w:t xml:space="preserve"> family </w:t>
            </w:r>
            <w:r w:rsidR="006E78D9">
              <w:t xml:space="preserve">vacation </w:t>
            </w:r>
            <w:r w:rsidR="007D2523">
              <w:t xml:space="preserve">destination.  Its merchandise and movie brands are known worldwide. People from around the world frequently travel to both theme park locations.  </w:t>
            </w:r>
            <w:r w:rsidR="002E3841" w:rsidRPr="007D2523">
              <w:t xml:space="preserve">Because of its worldwide attraction, the company is now exploring the possibility of building and opening a theme park in </w:t>
            </w:r>
            <w:r w:rsidR="009F3823">
              <w:t>South Korea</w:t>
            </w:r>
            <w:r w:rsidR="002E3841" w:rsidRPr="007D2523">
              <w:t>.</w:t>
            </w:r>
          </w:p>
          <w:p w14:paraId="7C1D0893" w14:textId="77777777" w:rsidR="008F0744" w:rsidRDefault="008F0744" w:rsidP="008F0744"/>
          <w:p w14:paraId="73F921B7" w14:textId="06BED875" w:rsidR="008F0744" w:rsidRDefault="00A60B4C" w:rsidP="007D2523">
            <w:r>
              <w:rPr>
                <w:b/>
              </w:rPr>
              <w:t xml:space="preserve">Globalization </w:t>
            </w:r>
            <w:r w:rsidRPr="008F0744">
              <w:rPr>
                <w:b/>
              </w:rPr>
              <w:t>Decision Making Task</w:t>
            </w:r>
            <w:r w:rsidR="002E3841">
              <w:rPr>
                <w:b/>
              </w:rPr>
              <w:t>:</w:t>
            </w:r>
            <w:r w:rsidR="007D2523" w:rsidRPr="007D2523">
              <w:t xml:space="preserve"> Complete a Cost/Benefit Analysis to determine, if your company should expand </w:t>
            </w:r>
            <w:r w:rsidR="002E3841">
              <w:t xml:space="preserve">to </w:t>
            </w:r>
            <w:r w:rsidR="009F3823">
              <w:t>South Korea</w:t>
            </w:r>
            <w:r w:rsidR="007D2523" w:rsidRPr="007D2523">
              <w:t xml:space="preserve">. </w:t>
            </w:r>
          </w:p>
          <w:p w14:paraId="6E38D55E" w14:textId="7BE3F9F5" w:rsidR="007D2523" w:rsidRDefault="007D2523" w:rsidP="007D2523"/>
        </w:tc>
      </w:tr>
    </w:tbl>
    <w:p w14:paraId="484C709C" w14:textId="77777777" w:rsidR="006E78D9" w:rsidRDefault="006E78D9">
      <w:r>
        <w:br w:type="page"/>
      </w:r>
    </w:p>
    <w:tbl>
      <w:tblPr>
        <w:tblStyle w:val="TableGrid"/>
        <w:tblW w:w="9576" w:type="dxa"/>
        <w:tblLayout w:type="fixed"/>
        <w:tblLook w:val="04A0" w:firstRow="1" w:lastRow="0" w:firstColumn="1" w:lastColumn="0" w:noHBand="0" w:noVBand="1"/>
      </w:tblPr>
      <w:tblGrid>
        <w:gridCol w:w="4878"/>
        <w:gridCol w:w="4698"/>
      </w:tblGrid>
      <w:tr w:rsidR="00C03F8B" w14:paraId="17C8993C" w14:textId="77777777" w:rsidTr="00C03F8B">
        <w:tc>
          <w:tcPr>
            <w:tcW w:w="9576" w:type="dxa"/>
            <w:gridSpan w:val="2"/>
            <w:tcBorders>
              <w:top w:val="nil"/>
              <w:left w:val="nil"/>
              <w:right w:val="nil"/>
            </w:tcBorders>
          </w:tcPr>
          <w:p w14:paraId="64C4E58C" w14:textId="24B004FD" w:rsidR="00C03F8B" w:rsidRDefault="00C03F8B" w:rsidP="00C03F8B">
            <w:pPr>
              <w:jc w:val="center"/>
              <w:rPr>
                <w:b/>
                <w:sz w:val="24"/>
              </w:rPr>
            </w:pPr>
            <w:r w:rsidRPr="007A46FA">
              <w:rPr>
                <w:b/>
                <w:sz w:val="24"/>
              </w:rPr>
              <w:lastRenderedPageBreak/>
              <w:t>Business Strategist Role Cards</w:t>
            </w:r>
            <w:r w:rsidR="00A91D9F">
              <w:rPr>
                <w:b/>
                <w:sz w:val="24"/>
              </w:rPr>
              <w:t xml:space="preserve"> </w:t>
            </w:r>
            <w:r w:rsidR="00A91D9F" w:rsidRPr="00A91D9F">
              <w:rPr>
                <w:b/>
                <w:i/>
                <w:sz w:val="24"/>
              </w:rPr>
              <w:t>(continued)</w:t>
            </w:r>
          </w:p>
          <w:p w14:paraId="3F78C920" w14:textId="77777777" w:rsidR="00C03F8B" w:rsidRDefault="00C03F8B" w:rsidP="00C03F8B">
            <w:pPr>
              <w:jc w:val="center"/>
              <w:rPr>
                <w:b/>
              </w:rPr>
            </w:pPr>
          </w:p>
        </w:tc>
      </w:tr>
      <w:tr w:rsidR="003A2183" w14:paraId="11AFB180" w14:textId="77777777" w:rsidTr="006E78D9">
        <w:tc>
          <w:tcPr>
            <w:tcW w:w="4878" w:type="dxa"/>
          </w:tcPr>
          <w:p w14:paraId="47F98D1B" w14:textId="77777777" w:rsidR="006E78D9" w:rsidRDefault="006E78D9" w:rsidP="008F0744">
            <w:pPr>
              <w:rPr>
                <w:b/>
              </w:rPr>
            </w:pPr>
          </w:p>
          <w:p w14:paraId="601357AF" w14:textId="0097508B" w:rsidR="003A2183" w:rsidRDefault="003A2183" w:rsidP="008F0744">
            <w:r w:rsidRPr="00C8449E">
              <w:rPr>
                <w:b/>
              </w:rPr>
              <w:t xml:space="preserve">U.S. Company:  </w:t>
            </w:r>
            <w:r w:rsidR="006E78D9" w:rsidRPr="006E78D9">
              <w:t>The</w:t>
            </w:r>
            <w:r w:rsidR="006E78D9">
              <w:rPr>
                <w:b/>
              </w:rPr>
              <w:t xml:space="preserve"> </w:t>
            </w:r>
            <w:r w:rsidR="006E78D9" w:rsidRPr="006E78D9">
              <w:t>Kola-K</w:t>
            </w:r>
            <w:r w:rsidRPr="006E78D9">
              <w:t>ola</w:t>
            </w:r>
            <w:r w:rsidR="006E78D9">
              <w:t xml:space="preserve"> Company</w:t>
            </w:r>
          </w:p>
          <w:p w14:paraId="4BA72FE2" w14:textId="77777777" w:rsidR="006E78D9" w:rsidRPr="00C8449E" w:rsidRDefault="006E78D9" w:rsidP="008F0744">
            <w:pPr>
              <w:rPr>
                <w:b/>
              </w:rPr>
            </w:pPr>
          </w:p>
          <w:p w14:paraId="6117C950" w14:textId="7A524FE3" w:rsidR="003A2183" w:rsidRDefault="008F0744" w:rsidP="008F0744">
            <w:pPr>
              <w:rPr>
                <w:b/>
              </w:rPr>
            </w:pPr>
            <w:r>
              <w:rPr>
                <w:b/>
              </w:rPr>
              <w:t xml:space="preserve">Current </w:t>
            </w:r>
            <w:r w:rsidR="003A2183" w:rsidRPr="00C8449E">
              <w:rPr>
                <w:b/>
              </w:rPr>
              <w:t xml:space="preserve">Year:  </w:t>
            </w:r>
            <w:r w:rsidR="000B0997" w:rsidRPr="000B0997">
              <w:t>194</w:t>
            </w:r>
            <w:r w:rsidR="000B0997">
              <w:t>7</w:t>
            </w:r>
          </w:p>
          <w:p w14:paraId="67E4C5B2" w14:textId="77777777" w:rsidR="006E78D9" w:rsidRPr="00C8449E" w:rsidRDefault="006E78D9" w:rsidP="008F0744">
            <w:pPr>
              <w:rPr>
                <w:b/>
              </w:rPr>
            </w:pPr>
          </w:p>
          <w:p w14:paraId="7FE369C9" w14:textId="3BEBB371" w:rsidR="003A2183" w:rsidRDefault="003A2183" w:rsidP="000B0997">
            <w:r w:rsidRPr="00C8449E">
              <w:rPr>
                <w:b/>
              </w:rPr>
              <w:t>Situation:</w:t>
            </w:r>
            <w:r w:rsidRPr="00C8449E">
              <w:t xml:space="preserve">  </w:t>
            </w:r>
            <w:r>
              <w:t xml:space="preserve">Founded in </w:t>
            </w:r>
            <w:r w:rsidR="000B0997">
              <w:t xml:space="preserve">1900, the company created a soda to be used for medicinal proposes. Within the first 20 years, it become a well-liked beverage across the country and was not just consumed for medicinal proposes. After World War II, the company began to wonder if there could be a global market for its soda.  </w:t>
            </w:r>
          </w:p>
          <w:p w14:paraId="525E32C4" w14:textId="77777777" w:rsidR="008F0744" w:rsidRDefault="008F0744" w:rsidP="008F0744"/>
          <w:p w14:paraId="4E811A46" w14:textId="03D83204" w:rsidR="008F0744" w:rsidRDefault="00A60B4C" w:rsidP="008F0744">
            <w:pPr>
              <w:rPr>
                <w:b/>
              </w:rPr>
            </w:pPr>
            <w:r>
              <w:rPr>
                <w:b/>
              </w:rPr>
              <w:t xml:space="preserve">Globalization </w:t>
            </w:r>
            <w:r w:rsidRPr="008F0744">
              <w:rPr>
                <w:b/>
              </w:rPr>
              <w:t>Decision Making Task:</w:t>
            </w:r>
            <w:r>
              <w:t xml:space="preserve">  </w:t>
            </w:r>
            <w:r w:rsidR="000B0997" w:rsidRPr="000B0997">
              <w:t xml:space="preserve">Complete a Cost/Benefit Analysis to determine, if your company should begin exporting its </w:t>
            </w:r>
            <w:r w:rsidR="000B0997">
              <w:t>soda</w:t>
            </w:r>
            <w:r w:rsidR="000B0997" w:rsidRPr="000B0997">
              <w:t xml:space="preserve"> to </w:t>
            </w:r>
            <w:r w:rsidR="000B0997">
              <w:t>countries around the world</w:t>
            </w:r>
            <w:r w:rsidR="000B0997" w:rsidRPr="000B0997">
              <w:t>.</w:t>
            </w:r>
          </w:p>
          <w:p w14:paraId="1548EC77" w14:textId="02CE5A0E" w:rsidR="006E78D9" w:rsidRDefault="006E78D9" w:rsidP="008F0744"/>
        </w:tc>
        <w:tc>
          <w:tcPr>
            <w:tcW w:w="4698" w:type="dxa"/>
          </w:tcPr>
          <w:p w14:paraId="7E8CCA04" w14:textId="77777777" w:rsidR="000B0997" w:rsidRDefault="000B0997" w:rsidP="008F0744">
            <w:pPr>
              <w:rPr>
                <w:b/>
              </w:rPr>
            </w:pPr>
          </w:p>
          <w:p w14:paraId="29A45EB5" w14:textId="031E7869" w:rsidR="003A2183" w:rsidRDefault="003A2183" w:rsidP="008F0744">
            <w:pPr>
              <w:rPr>
                <w:b/>
              </w:rPr>
            </w:pPr>
            <w:r w:rsidRPr="00C8449E">
              <w:rPr>
                <w:b/>
              </w:rPr>
              <w:t xml:space="preserve">U.S. Company:  </w:t>
            </w:r>
            <w:r w:rsidR="00461E55" w:rsidRPr="00461E55">
              <w:t xml:space="preserve">Little Roman </w:t>
            </w:r>
            <w:r w:rsidR="00461E55">
              <w:t>Emperors</w:t>
            </w:r>
            <w:r w:rsidR="00461E55">
              <w:rPr>
                <w:b/>
              </w:rPr>
              <w:t xml:space="preserve"> </w:t>
            </w:r>
          </w:p>
          <w:p w14:paraId="7A2EEAF1" w14:textId="77777777" w:rsidR="000B0997" w:rsidRPr="00C8449E" w:rsidRDefault="000B0997" w:rsidP="008F0744">
            <w:pPr>
              <w:rPr>
                <w:b/>
              </w:rPr>
            </w:pPr>
          </w:p>
          <w:p w14:paraId="21D2188D" w14:textId="42FE14BC" w:rsidR="003A2183" w:rsidRDefault="008F0744" w:rsidP="008F0744">
            <w:pPr>
              <w:rPr>
                <w:b/>
              </w:rPr>
            </w:pPr>
            <w:r>
              <w:rPr>
                <w:b/>
              </w:rPr>
              <w:t xml:space="preserve">Current </w:t>
            </w:r>
            <w:r w:rsidR="003A2183" w:rsidRPr="00C8449E">
              <w:rPr>
                <w:b/>
              </w:rPr>
              <w:t xml:space="preserve">Year:  </w:t>
            </w:r>
            <w:r w:rsidR="00461E55" w:rsidRPr="00461E55">
              <w:t>1970</w:t>
            </w:r>
          </w:p>
          <w:p w14:paraId="74F82A8A" w14:textId="77777777" w:rsidR="000B0997" w:rsidRPr="00C8449E" w:rsidRDefault="000B0997" w:rsidP="008F0744">
            <w:pPr>
              <w:rPr>
                <w:b/>
              </w:rPr>
            </w:pPr>
          </w:p>
          <w:p w14:paraId="41617E30" w14:textId="7B1639E3" w:rsidR="003A2183" w:rsidRDefault="003A2183" w:rsidP="008601FB">
            <w:r w:rsidRPr="00C8449E">
              <w:rPr>
                <w:b/>
              </w:rPr>
              <w:t>Situation:</w:t>
            </w:r>
            <w:r w:rsidRPr="00C8449E">
              <w:t xml:space="preserve">  </w:t>
            </w:r>
            <w:r w:rsidR="00461E55">
              <w:t xml:space="preserve">Founded in 1950, the company opened its first pizza restaurant near a major league baseball stadium.  It quickly become well known for its fast service and great tasting pizza and pasta.  Within only 15 years, it had expanded to </w:t>
            </w:r>
            <w:r w:rsidR="008601FB">
              <w:t xml:space="preserve">20 major U.S. cities.  Now, it is exploring the option of opening its first restaurant in Canada.  </w:t>
            </w:r>
          </w:p>
          <w:p w14:paraId="5432CCA2" w14:textId="77777777" w:rsidR="008F0744" w:rsidRDefault="008F0744" w:rsidP="008F0744"/>
          <w:p w14:paraId="1404A80D" w14:textId="59D0A4CB" w:rsidR="008F0744" w:rsidRPr="008601FB" w:rsidRDefault="00A60B4C" w:rsidP="008601FB">
            <w:r>
              <w:rPr>
                <w:b/>
              </w:rPr>
              <w:t xml:space="preserve">Globalization </w:t>
            </w:r>
            <w:r w:rsidRPr="008F0744">
              <w:rPr>
                <w:b/>
              </w:rPr>
              <w:t>Decision Making Task:</w:t>
            </w:r>
            <w:r>
              <w:t xml:space="preserve">  </w:t>
            </w:r>
            <w:r w:rsidR="008601FB" w:rsidRPr="008601FB">
              <w:t xml:space="preserve">Complete a Cost/Benefit Analysis to determine, if your company should </w:t>
            </w:r>
            <w:r w:rsidR="008601FB">
              <w:t>open a restaurant in Canada</w:t>
            </w:r>
            <w:r w:rsidR="008601FB" w:rsidRPr="008601FB">
              <w:t>.</w:t>
            </w:r>
          </w:p>
        </w:tc>
      </w:tr>
      <w:tr w:rsidR="003A2183" w14:paraId="1D935719" w14:textId="77777777" w:rsidTr="006E78D9">
        <w:tc>
          <w:tcPr>
            <w:tcW w:w="4878" w:type="dxa"/>
          </w:tcPr>
          <w:p w14:paraId="6F84EE3C" w14:textId="77777777" w:rsidR="000B0997" w:rsidRDefault="000B0997" w:rsidP="008F0744">
            <w:pPr>
              <w:rPr>
                <w:b/>
              </w:rPr>
            </w:pPr>
          </w:p>
          <w:p w14:paraId="1C392683" w14:textId="50414CCD" w:rsidR="003A2183" w:rsidRDefault="003A2183" w:rsidP="000B0997">
            <w:pPr>
              <w:ind w:left="1417" w:hanging="1417"/>
            </w:pPr>
            <w:r w:rsidRPr="00C8449E">
              <w:rPr>
                <w:b/>
              </w:rPr>
              <w:t xml:space="preserve">U.S. Company:  </w:t>
            </w:r>
            <w:r w:rsidRPr="00D27D2B">
              <w:t>I</w:t>
            </w:r>
            <w:r w:rsidR="000B0997">
              <w:t>MB</w:t>
            </w:r>
            <w:r w:rsidRPr="00D27D2B">
              <w:t>, I</w:t>
            </w:r>
            <w:r w:rsidR="000B0997">
              <w:t xml:space="preserve">nformational Machines for </w:t>
            </w:r>
            <w:r w:rsidRPr="00D27D2B">
              <w:t xml:space="preserve">Business </w:t>
            </w:r>
          </w:p>
          <w:p w14:paraId="264A4AD2" w14:textId="77777777" w:rsidR="000B0997" w:rsidRPr="00D27D2B" w:rsidRDefault="000B0997" w:rsidP="008F0744"/>
          <w:p w14:paraId="57872D1B" w14:textId="5275D86B" w:rsidR="003A2183" w:rsidRDefault="008F0744" w:rsidP="008F0744">
            <w:pPr>
              <w:rPr>
                <w:b/>
              </w:rPr>
            </w:pPr>
            <w:r>
              <w:rPr>
                <w:b/>
              </w:rPr>
              <w:t xml:space="preserve">Current </w:t>
            </w:r>
            <w:r w:rsidR="003A2183" w:rsidRPr="00C8449E">
              <w:rPr>
                <w:b/>
              </w:rPr>
              <w:t xml:space="preserve">Year:  </w:t>
            </w:r>
            <w:r w:rsidR="008B2A95" w:rsidRPr="008B2A95">
              <w:t>1948</w:t>
            </w:r>
          </w:p>
          <w:p w14:paraId="0B25328F" w14:textId="77777777" w:rsidR="000B0997" w:rsidRPr="00C8449E" w:rsidRDefault="000B0997" w:rsidP="008F0744">
            <w:pPr>
              <w:rPr>
                <w:b/>
              </w:rPr>
            </w:pPr>
          </w:p>
          <w:p w14:paraId="4B9A1BB2" w14:textId="1FED1D4A" w:rsidR="003A2183" w:rsidRDefault="003A2183" w:rsidP="008F0744">
            <w:r w:rsidRPr="00C8449E">
              <w:rPr>
                <w:b/>
              </w:rPr>
              <w:t>Situation:</w:t>
            </w:r>
            <w:r w:rsidRPr="00C8449E">
              <w:t xml:space="preserve"> </w:t>
            </w:r>
            <w:r>
              <w:t>Founded in 19</w:t>
            </w:r>
            <w:r w:rsidR="008B2A95">
              <w:t>15, the company began producing tabulation machines which could calculate math problems more accurately and in less time</w:t>
            </w:r>
            <w:r>
              <w:t xml:space="preserve"> </w:t>
            </w:r>
            <w:r w:rsidR="008B2A95">
              <w:t xml:space="preserve">than humans.  The machines were used during World War II for war time calculations.  After the war, many U.S. businesses began using the machines for data collection. Now that the war is over, the company is considering exporting its machines to Europe and Asia. </w:t>
            </w:r>
          </w:p>
          <w:p w14:paraId="722559D9" w14:textId="77777777" w:rsidR="008F0744" w:rsidRDefault="008F0744" w:rsidP="008F0744"/>
          <w:p w14:paraId="77DA4384" w14:textId="51822FB4" w:rsidR="008F0744" w:rsidRPr="008B2A95" w:rsidRDefault="00A60B4C" w:rsidP="008B2A95">
            <w:r>
              <w:rPr>
                <w:b/>
              </w:rPr>
              <w:t xml:space="preserve">Globalization </w:t>
            </w:r>
            <w:r w:rsidRPr="008F0744">
              <w:rPr>
                <w:b/>
              </w:rPr>
              <w:t>Decision Making Task:</w:t>
            </w:r>
            <w:r>
              <w:t xml:space="preserve">  </w:t>
            </w:r>
            <w:r w:rsidR="008B2A95" w:rsidRPr="008B2A95">
              <w:t xml:space="preserve">Complete a Cost/Benefit Analysis to determine, if your company should begin exporting its </w:t>
            </w:r>
            <w:r w:rsidR="008B2A95">
              <w:t>tabulation machines</w:t>
            </w:r>
            <w:r w:rsidR="008B2A95" w:rsidRPr="008B2A95">
              <w:t xml:space="preserve"> to </w:t>
            </w:r>
            <w:r w:rsidR="008B2A95">
              <w:t xml:space="preserve">Europe and Asia. </w:t>
            </w:r>
          </w:p>
        </w:tc>
        <w:tc>
          <w:tcPr>
            <w:tcW w:w="4698" w:type="dxa"/>
          </w:tcPr>
          <w:p w14:paraId="12190ADF" w14:textId="77777777" w:rsidR="003411AF" w:rsidRDefault="003411AF" w:rsidP="008F0744">
            <w:pPr>
              <w:rPr>
                <w:b/>
              </w:rPr>
            </w:pPr>
          </w:p>
          <w:p w14:paraId="0B5D0F93" w14:textId="3D2A722E" w:rsidR="003A2183" w:rsidRDefault="003A2183" w:rsidP="008F0744">
            <w:pPr>
              <w:rPr>
                <w:b/>
              </w:rPr>
            </w:pPr>
            <w:r w:rsidRPr="00C8449E">
              <w:rPr>
                <w:b/>
              </w:rPr>
              <w:t xml:space="preserve">U.S. Company:  </w:t>
            </w:r>
            <w:r w:rsidR="003411AF">
              <w:t xml:space="preserve">Henry </w:t>
            </w:r>
            <w:r w:rsidR="00A91D9F">
              <w:t>Car</w:t>
            </w:r>
            <w:r w:rsidR="003411AF">
              <w:t xml:space="preserve"> Company</w:t>
            </w:r>
          </w:p>
          <w:p w14:paraId="65C2C475" w14:textId="77777777" w:rsidR="003411AF" w:rsidRPr="00C8449E" w:rsidRDefault="003411AF" w:rsidP="008F0744">
            <w:pPr>
              <w:rPr>
                <w:b/>
              </w:rPr>
            </w:pPr>
          </w:p>
          <w:p w14:paraId="0C2B2E2E" w14:textId="54CB40BC" w:rsidR="003A2183" w:rsidRDefault="008F0744" w:rsidP="008F0744">
            <w:pPr>
              <w:rPr>
                <w:b/>
              </w:rPr>
            </w:pPr>
            <w:r>
              <w:rPr>
                <w:b/>
              </w:rPr>
              <w:t xml:space="preserve">Current </w:t>
            </w:r>
            <w:r w:rsidR="003A2183" w:rsidRPr="00C8449E">
              <w:rPr>
                <w:b/>
              </w:rPr>
              <w:t xml:space="preserve">Year:  </w:t>
            </w:r>
            <w:r w:rsidR="003411AF" w:rsidRPr="003411AF">
              <w:t>1959</w:t>
            </w:r>
          </w:p>
          <w:p w14:paraId="7BF7A639" w14:textId="77777777" w:rsidR="003411AF" w:rsidRPr="00C8449E" w:rsidRDefault="003411AF" w:rsidP="008F0744">
            <w:pPr>
              <w:rPr>
                <w:b/>
              </w:rPr>
            </w:pPr>
          </w:p>
          <w:p w14:paraId="5177E9D1" w14:textId="1FA26043" w:rsidR="003A2183" w:rsidRDefault="003A2183" w:rsidP="00497FA0">
            <w:r w:rsidRPr="00C8449E">
              <w:rPr>
                <w:b/>
              </w:rPr>
              <w:t>Situation:</w:t>
            </w:r>
            <w:r w:rsidRPr="00C8449E">
              <w:t xml:space="preserve">  </w:t>
            </w:r>
            <w:r w:rsidR="003411AF">
              <w:t>Founded in 1910, the company</w:t>
            </w:r>
            <w:r w:rsidR="00A91D9F">
              <w:t>’s</w:t>
            </w:r>
            <w:r w:rsidR="003411AF">
              <w:t xml:space="preserve"> goal was to invent a “horseless” carriage.  It achieved that goal.  The </w:t>
            </w:r>
            <w:r w:rsidR="00A91D9F">
              <w:t xml:space="preserve">demand for this </w:t>
            </w:r>
            <w:r w:rsidR="003411AF">
              <w:t>new form of transportation rapidly grew across the country.  The company’s factory operated around the clock to build cars to meet the customer’s demand.  However, during World War II, it</w:t>
            </w:r>
            <w:r w:rsidR="000436F6">
              <w:t xml:space="preserve"> halt</w:t>
            </w:r>
            <w:r w:rsidR="003411AF">
              <w:t>ed its</w:t>
            </w:r>
            <w:r w:rsidR="000436F6">
              <w:t xml:space="preserve"> civilian </w:t>
            </w:r>
            <w:r w:rsidR="00A91D9F">
              <w:t>car</w:t>
            </w:r>
            <w:r w:rsidR="000436F6">
              <w:t xml:space="preserve"> production in the United States to produce military equipment.  Through its manufacturing expertise, </w:t>
            </w:r>
            <w:r w:rsidR="003411AF">
              <w:t>it</w:t>
            </w:r>
            <w:r w:rsidR="000436F6">
              <w:t xml:space="preserve"> buil</w:t>
            </w:r>
            <w:r w:rsidR="003411AF">
              <w:t>t</w:t>
            </w:r>
            <w:r w:rsidR="000436F6">
              <w:t xml:space="preserve"> a staggering number of automobiles, planes, tanks, aircraft engines and other material for the war effort. </w:t>
            </w:r>
            <w:r w:rsidR="003411AF">
              <w:t xml:space="preserve">The majority of its war time employees were women.  Now, that the war is over, the company is considering exporting its automobiles to Europe and </w:t>
            </w:r>
            <w:r w:rsidR="009F3823">
              <w:t>South America</w:t>
            </w:r>
            <w:r w:rsidR="003411AF">
              <w:t xml:space="preserve">. </w:t>
            </w:r>
            <w:r w:rsidR="000436F6">
              <w:t xml:space="preserve">  </w:t>
            </w:r>
          </w:p>
          <w:p w14:paraId="0051DAE2" w14:textId="77777777" w:rsidR="008F0744" w:rsidRDefault="008F0744" w:rsidP="00497FA0"/>
          <w:p w14:paraId="5E96AF6B" w14:textId="1D8C9DFB" w:rsidR="008F0744" w:rsidRPr="003411AF" w:rsidRDefault="00A60B4C" w:rsidP="00497FA0">
            <w:r>
              <w:rPr>
                <w:b/>
              </w:rPr>
              <w:t xml:space="preserve">Globalization </w:t>
            </w:r>
            <w:r w:rsidRPr="008F0744">
              <w:rPr>
                <w:b/>
              </w:rPr>
              <w:t>Decision Making Task:</w:t>
            </w:r>
            <w:r>
              <w:t xml:space="preserve">  </w:t>
            </w:r>
            <w:r w:rsidR="003411AF" w:rsidRPr="003411AF">
              <w:t>Complete a Cost/Benefit Analysis to determine, if your company should begin exporting its automobiles to Europe an</w:t>
            </w:r>
            <w:r w:rsidR="009F3823">
              <w:t>d</w:t>
            </w:r>
            <w:r w:rsidR="003411AF" w:rsidRPr="003411AF">
              <w:t xml:space="preserve"> </w:t>
            </w:r>
            <w:r w:rsidR="009F3823">
              <w:t>South America</w:t>
            </w:r>
            <w:r w:rsidR="003411AF" w:rsidRPr="003411AF">
              <w:t xml:space="preserve">. </w:t>
            </w:r>
          </w:p>
          <w:p w14:paraId="6F9761E4" w14:textId="5F46CF6A" w:rsidR="003411AF" w:rsidRDefault="003411AF" w:rsidP="00497FA0"/>
        </w:tc>
      </w:tr>
    </w:tbl>
    <w:p w14:paraId="091336B9" w14:textId="77777777" w:rsidR="003411AF" w:rsidRDefault="003411AF">
      <w:r>
        <w:br w:type="page"/>
      </w:r>
    </w:p>
    <w:tbl>
      <w:tblPr>
        <w:tblStyle w:val="TableGrid"/>
        <w:tblW w:w="9576" w:type="dxa"/>
        <w:tblLayout w:type="fixed"/>
        <w:tblLook w:val="04A0" w:firstRow="1" w:lastRow="0" w:firstColumn="1" w:lastColumn="0" w:noHBand="0" w:noVBand="1"/>
      </w:tblPr>
      <w:tblGrid>
        <w:gridCol w:w="4878"/>
        <w:gridCol w:w="4698"/>
      </w:tblGrid>
      <w:tr w:rsidR="00C03F8B" w14:paraId="0535C1F5" w14:textId="77777777" w:rsidTr="00C03F8B">
        <w:tc>
          <w:tcPr>
            <w:tcW w:w="9576" w:type="dxa"/>
            <w:gridSpan w:val="2"/>
            <w:tcBorders>
              <w:top w:val="nil"/>
              <w:left w:val="nil"/>
              <w:right w:val="nil"/>
            </w:tcBorders>
          </w:tcPr>
          <w:p w14:paraId="4CC1C27C" w14:textId="262BA0FA" w:rsidR="00C03F8B" w:rsidRDefault="00C03F8B" w:rsidP="00C03F8B">
            <w:pPr>
              <w:jc w:val="center"/>
              <w:rPr>
                <w:b/>
                <w:sz w:val="24"/>
              </w:rPr>
            </w:pPr>
            <w:r w:rsidRPr="007A46FA">
              <w:rPr>
                <w:b/>
                <w:sz w:val="24"/>
              </w:rPr>
              <w:lastRenderedPageBreak/>
              <w:t>Business Strategist Role Cards</w:t>
            </w:r>
            <w:r w:rsidR="00A91D9F">
              <w:rPr>
                <w:b/>
                <w:sz w:val="24"/>
              </w:rPr>
              <w:t xml:space="preserve"> </w:t>
            </w:r>
            <w:r w:rsidR="00A91D9F" w:rsidRPr="00A91D9F">
              <w:rPr>
                <w:b/>
                <w:i/>
                <w:sz w:val="24"/>
              </w:rPr>
              <w:t>(continued)</w:t>
            </w:r>
            <w:r w:rsidR="00A91D9F">
              <w:rPr>
                <w:b/>
                <w:sz w:val="24"/>
              </w:rPr>
              <w:t xml:space="preserve"> </w:t>
            </w:r>
          </w:p>
          <w:p w14:paraId="4573C412" w14:textId="77777777" w:rsidR="00C03F8B" w:rsidRDefault="00C03F8B" w:rsidP="00C03F8B">
            <w:pPr>
              <w:jc w:val="center"/>
              <w:rPr>
                <w:b/>
              </w:rPr>
            </w:pPr>
          </w:p>
        </w:tc>
      </w:tr>
      <w:tr w:rsidR="003A2183" w14:paraId="47605C99" w14:textId="77777777" w:rsidTr="006E78D9">
        <w:tc>
          <w:tcPr>
            <w:tcW w:w="4878" w:type="dxa"/>
          </w:tcPr>
          <w:p w14:paraId="6844D9B9" w14:textId="53DCCC34" w:rsidR="00956C92" w:rsidRDefault="00956C92" w:rsidP="008F0744">
            <w:pPr>
              <w:rPr>
                <w:b/>
              </w:rPr>
            </w:pPr>
          </w:p>
          <w:p w14:paraId="388129E2" w14:textId="727B13EA" w:rsidR="003A2183" w:rsidRDefault="003A2183" w:rsidP="008F0744">
            <w:pPr>
              <w:rPr>
                <w:b/>
              </w:rPr>
            </w:pPr>
            <w:r w:rsidRPr="00C8449E">
              <w:rPr>
                <w:b/>
              </w:rPr>
              <w:t xml:space="preserve">U.S. Company:  </w:t>
            </w:r>
            <w:r w:rsidR="008601FB" w:rsidRPr="00931B80">
              <w:t>5N</w:t>
            </w:r>
          </w:p>
          <w:p w14:paraId="236EAF39" w14:textId="77777777" w:rsidR="00956C92" w:rsidRPr="00C8449E" w:rsidRDefault="00956C92" w:rsidP="008F0744">
            <w:pPr>
              <w:rPr>
                <w:b/>
              </w:rPr>
            </w:pPr>
          </w:p>
          <w:p w14:paraId="4E3087BC" w14:textId="2F6AC4A3" w:rsidR="003A2183" w:rsidRDefault="008F0744" w:rsidP="008F0744">
            <w:pPr>
              <w:rPr>
                <w:b/>
              </w:rPr>
            </w:pPr>
            <w:r>
              <w:rPr>
                <w:b/>
              </w:rPr>
              <w:t xml:space="preserve">Current </w:t>
            </w:r>
            <w:r w:rsidR="003A2183" w:rsidRPr="00C8449E">
              <w:rPr>
                <w:b/>
              </w:rPr>
              <w:t xml:space="preserve">Year:  </w:t>
            </w:r>
            <w:r w:rsidR="00956C92" w:rsidRPr="00956C92">
              <w:t>1946</w:t>
            </w:r>
          </w:p>
          <w:p w14:paraId="34617B01" w14:textId="77777777" w:rsidR="00956C92" w:rsidRPr="00C8449E" w:rsidRDefault="00956C92" w:rsidP="008F0744">
            <w:pPr>
              <w:rPr>
                <w:b/>
              </w:rPr>
            </w:pPr>
          </w:p>
          <w:p w14:paraId="3A900202" w14:textId="60B8FDAD" w:rsidR="003A2183" w:rsidRDefault="003A2183" w:rsidP="008F0744">
            <w:r w:rsidRPr="00C8449E">
              <w:rPr>
                <w:b/>
              </w:rPr>
              <w:t>Situation:</w:t>
            </w:r>
            <w:r>
              <w:t xml:space="preserve"> Founded in 190</w:t>
            </w:r>
            <w:r w:rsidR="00956C92">
              <w:t>6, the</w:t>
            </w:r>
            <w:r w:rsidRPr="00FA30D8">
              <w:t xml:space="preserve"> manufacturing company </w:t>
            </w:r>
            <w:r w:rsidR="00956C92">
              <w:t>developed several products out of multiple mistakes</w:t>
            </w:r>
            <w:r w:rsidRPr="00FA30D8">
              <w:t>.</w:t>
            </w:r>
            <w:r w:rsidR="00956C92">
              <w:t xml:space="preserve"> It became known for its sandpaper and masking tape.  During World War II</w:t>
            </w:r>
            <w:r w:rsidR="00956C92" w:rsidRPr="00956C92">
              <w:t xml:space="preserve">, </w:t>
            </w:r>
            <w:r w:rsidR="00956C92">
              <w:t>it</w:t>
            </w:r>
            <w:r w:rsidR="00956C92" w:rsidRPr="00956C92">
              <w:t xml:space="preserve"> diverted into defense materials.</w:t>
            </w:r>
            <w:r w:rsidR="00956C92">
              <w:t xml:space="preserve">  It also became known for developing new products</w:t>
            </w:r>
            <w:r w:rsidR="00931B80">
              <w:t xml:space="preserve"> as innovative solutions</w:t>
            </w:r>
            <w:r w:rsidR="00956C92">
              <w:t xml:space="preserve"> for its customers’ problems. </w:t>
            </w:r>
            <w:r w:rsidR="00931B80">
              <w:t xml:space="preserve"> </w:t>
            </w:r>
            <w:r w:rsidR="00956C92">
              <w:t xml:space="preserve">After World War II, it began producing reflective road signs. With much reconstruction occurring around the world, it began to consider exporting its goods and services.  </w:t>
            </w:r>
          </w:p>
          <w:p w14:paraId="41A9C930" w14:textId="77777777" w:rsidR="008F0744" w:rsidRDefault="008F0744" w:rsidP="008F0744"/>
          <w:p w14:paraId="747BFE6F" w14:textId="5A06D53D" w:rsidR="00956C92" w:rsidRDefault="00A60B4C" w:rsidP="00956C92">
            <w:r>
              <w:rPr>
                <w:b/>
              </w:rPr>
              <w:t xml:space="preserve">Globalization </w:t>
            </w:r>
            <w:r w:rsidRPr="008F0744">
              <w:rPr>
                <w:b/>
              </w:rPr>
              <w:t>Decision Making Task:</w:t>
            </w:r>
            <w:r>
              <w:t xml:space="preserve">  </w:t>
            </w:r>
            <w:r w:rsidR="00956C92" w:rsidRPr="00956C92">
              <w:t xml:space="preserve">Complete a Cost/Benefit Analysis to determine, if your company should begin exporting its </w:t>
            </w:r>
            <w:r w:rsidR="00956C92">
              <w:t>goods and services globally.</w:t>
            </w:r>
          </w:p>
          <w:p w14:paraId="36D41FD3" w14:textId="5C5CF04F" w:rsidR="00956C92" w:rsidRDefault="00956C92" w:rsidP="00956C92"/>
        </w:tc>
        <w:tc>
          <w:tcPr>
            <w:tcW w:w="4698" w:type="dxa"/>
          </w:tcPr>
          <w:p w14:paraId="33E8C558" w14:textId="77777777" w:rsidR="00931B80" w:rsidRDefault="00931B80" w:rsidP="008F0744">
            <w:pPr>
              <w:rPr>
                <w:b/>
              </w:rPr>
            </w:pPr>
          </w:p>
          <w:p w14:paraId="02D5A40B" w14:textId="4CAD2DAF" w:rsidR="003A2183" w:rsidRDefault="003A2183" w:rsidP="008F0744">
            <w:r w:rsidRPr="00C8449E">
              <w:rPr>
                <w:b/>
              </w:rPr>
              <w:t xml:space="preserve">U.S. Company:  </w:t>
            </w:r>
            <w:r w:rsidR="00931B80">
              <w:t xml:space="preserve">Inform </w:t>
            </w:r>
          </w:p>
          <w:p w14:paraId="03E77F3D" w14:textId="77777777" w:rsidR="00931B80" w:rsidRPr="00C8449E" w:rsidRDefault="00931B80" w:rsidP="008F0744">
            <w:pPr>
              <w:rPr>
                <w:b/>
              </w:rPr>
            </w:pPr>
          </w:p>
          <w:p w14:paraId="5902EAEC" w14:textId="2AB5CC31" w:rsidR="003A2183" w:rsidRDefault="008F0744" w:rsidP="008F0744">
            <w:pPr>
              <w:rPr>
                <w:b/>
              </w:rPr>
            </w:pPr>
            <w:r>
              <w:rPr>
                <w:b/>
              </w:rPr>
              <w:t xml:space="preserve">Current </w:t>
            </w:r>
            <w:r w:rsidR="003A2183" w:rsidRPr="00C8449E">
              <w:rPr>
                <w:b/>
              </w:rPr>
              <w:t xml:space="preserve">Year:  </w:t>
            </w:r>
            <w:r w:rsidR="00AB6630" w:rsidRPr="00AB6630">
              <w:t>1971</w:t>
            </w:r>
          </w:p>
          <w:p w14:paraId="6308F876" w14:textId="77777777" w:rsidR="00931B80" w:rsidRPr="00C8449E" w:rsidRDefault="00931B80" w:rsidP="008F0744">
            <w:pPr>
              <w:rPr>
                <w:b/>
              </w:rPr>
            </w:pPr>
          </w:p>
          <w:p w14:paraId="4A5EDDD6" w14:textId="6C8D0A6D" w:rsidR="003A2183" w:rsidRDefault="003A2183" w:rsidP="008F0744">
            <w:r w:rsidRPr="00C8449E">
              <w:rPr>
                <w:b/>
              </w:rPr>
              <w:t>Situation:</w:t>
            </w:r>
            <w:r w:rsidRPr="00C8449E">
              <w:t xml:space="preserve"> </w:t>
            </w:r>
            <w:r>
              <w:t>Founded in 19</w:t>
            </w:r>
            <w:r w:rsidR="00AB6630">
              <w:t>70</w:t>
            </w:r>
            <w:r>
              <w:t>.</w:t>
            </w:r>
            <w:r w:rsidRPr="00C8449E">
              <w:t xml:space="preserve"> </w:t>
            </w:r>
            <w:r w:rsidRPr="00FA30D8">
              <w:t xml:space="preserve">The information technology company </w:t>
            </w:r>
            <w:r w:rsidR="00AB6630">
              <w:t>began developing and producing innovative small metal RAM (random access memory) for U.S. compute</w:t>
            </w:r>
            <w:r w:rsidR="00A83DDD">
              <w:t>r companies.  Soon the company wa</w:t>
            </w:r>
            <w:r w:rsidR="00AB6630">
              <w:t>s approached by technology companies in Germany and England expressing interest in purchasing the company’s products</w:t>
            </w:r>
            <w:r w:rsidRPr="00FA30D8">
              <w:t>.</w:t>
            </w:r>
          </w:p>
          <w:p w14:paraId="3471272C" w14:textId="77777777" w:rsidR="008F0744" w:rsidRDefault="008F0744" w:rsidP="008F0744"/>
          <w:p w14:paraId="5FFB5107" w14:textId="62AA7719" w:rsidR="008F0744" w:rsidRDefault="00A60B4C" w:rsidP="00A60B4C">
            <w:r>
              <w:rPr>
                <w:b/>
              </w:rPr>
              <w:t xml:space="preserve">Globalization </w:t>
            </w:r>
            <w:r w:rsidRPr="008F0744">
              <w:rPr>
                <w:b/>
              </w:rPr>
              <w:t>Decision Making Task:</w:t>
            </w:r>
            <w:r>
              <w:t xml:space="preserve">  </w:t>
            </w:r>
            <w:r w:rsidR="00AB6630" w:rsidRPr="00AB6630">
              <w:t xml:space="preserve">Complete a Cost/Benefit Analysis to determine, if your company should begin exporting its </w:t>
            </w:r>
            <w:r>
              <w:t>products to Germany and England</w:t>
            </w:r>
            <w:r w:rsidR="00AB6630" w:rsidRPr="00AB6630">
              <w:t>.</w:t>
            </w:r>
          </w:p>
        </w:tc>
      </w:tr>
      <w:tr w:rsidR="003A2183" w14:paraId="621A57FC" w14:textId="77777777" w:rsidTr="006E78D9">
        <w:tc>
          <w:tcPr>
            <w:tcW w:w="4878" w:type="dxa"/>
          </w:tcPr>
          <w:p w14:paraId="0E80BB78" w14:textId="77777777" w:rsidR="00A60B4C" w:rsidRDefault="00A60B4C" w:rsidP="008F0744">
            <w:pPr>
              <w:rPr>
                <w:b/>
              </w:rPr>
            </w:pPr>
          </w:p>
          <w:p w14:paraId="56CD385E" w14:textId="0E8D1F89" w:rsidR="003A2183" w:rsidRDefault="003A2183" w:rsidP="008F0744">
            <w:pPr>
              <w:rPr>
                <w:b/>
              </w:rPr>
            </w:pPr>
            <w:r w:rsidRPr="00C8449E">
              <w:rPr>
                <w:b/>
              </w:rPr>
              <w:t xml:space="preserve">U.S. Company: </w:t>
            </w:r>
            <w:r w:rsidR="00A60B4C" w:rsidRPr="00A60B4C">
              <w:t>Hot</w:t>
            </w:r>
            <w:r w:rsidR="003168B3" w:rsidRPr="00A60B4C">
              <w:t>air</w:t>
            </w:r>
          </w:p>
          <w:p w14:paraId="7BA4979F" w14:textId="77777777" w:rsidR="00A60B4C" w:rsidRPr="00C8449E" w:rsidRDefault="00A60B4C" w:rsidP="008F0744">
            <w:pPr>
              <w:rPr>
                <w:b/>
              </w:rPr>
            </w:pPr>
          </w:p>
          <w:p w14:paraId="19F83F60" w14:textId="11EBB3CB" w:rsidR="003A2183" w:rsidRPr="00C8449E" w:rsidRDefault="008F0744" w:rsidP="008F0744">
            <w:pPr>
              <w:rPr>
                <w:b/>
              </w:rPr>
            </w:pPr>
            <w:r>
              <w:rPr>
                <w:b/>
              </w:rPr>
              <w:t xml:space="preserve">Current </w:t>
            </w:r>
            <w:r w:rsidR="003A2183" w:rsidRPr="00C8449E">
              <w:rPr>
                <w:b/>
              </w:rPr>
              <w:t xml:space="preserve">Year:  </w:t>
            </w:r>
            <w:r w:rsidR="00A60B4C" w:rsidRPr="00A60B4C">
              <w:t>1965</w:t>
            </w:r>
          </w:p>
          <w:p w14:paraId="4A197F8E" w14:textId="57E4E5A4" w:rsidR="008F0744" w:rsidRPr="00816080" w:rsidRDefault="003A2183" w:rsidP="00816080">
            <w:pPr>
              <w:pStyle w:val="NormalWeb"/>
              <w:shd w:val="clear" w:color="auto" w:fill="F9F9F9"/>
              <w:rPr>
                <w:rFonts w:asciiTheme="minorHAnsi" w:eastAsiaTheme="minorHAnsi" w:hAnsiTheme="minorHAnsi" w:cstheme="minorBidi"/>
                <w:sz w:val="22"/>
                <w:szCs w:val="22"/>
              </w:rPr>
            </w:pPr>
            <w:r w:rsidRPr="00C8449E">
              <w:rPr>
                <w:b/>
              </w:rPr>
              <w:t>Situation:</w:t>
            </w:r>
            <w:r w:rsidRPr="00C8449E">
              <w:t xml:space="preserve">  </w:t>
            </w:r>
            <w:r w:rsidR="003168B3" w:rsidRPr="00A60B4C">
              <w:rPr>
                <w:rFonts w:asciiTheme="minorHAnsi" w:eastAsiaTheme="minorHAnsi" w:hAnsiTheme="minorHAnsi" w:cstheme="minorBidi"/>
                <w:sz w:val="22"/>
                <w:szCs w:val="22"/>
              </w:rPr>
              <w:t>Founded</w:t>
            </w:r>
            <w:r w:rsidR="00A60B4C">
              <w:rPr>
                <w:rFonts w:asciiTheme="minorHAnsi" w:eastAsiaTheme="minorHAnsi" w:hAnsiTheme="minorHAnsi" w:cstheme="minorBidi"/>
                <w:sz w:val="22"/>
                <w:szCs w:val="22"/>
              </w:rPr>
              <w:t xml:space="preserve"> in </w:t>
            </w:r>
            <w:r w:rsidR="003168B3" w:rsidRPr="00A60B4C">
              <w:rPr>
                <w:rFonts w:asciiTheme="minorHAnsi" w:eastAsiaTheme="minorHAnsi" w:hAnsiTheme="minorHAnsi" w:cstheme="minorBidi"/>
                <w:sz w:val="22"/>
                <w:szCs w:val="22"/>
              </w:rPr>
              <w:t>19</w:t>
            </w:r>
            <w:r w:rsidR="00A60B4C">
              <w:rPr>
                <w:rFonts w:asciiTheme="minorHAnsi" w:eastAsiaTheme="minorHAnsi" w:hAnsiTheme="minorHAnsi" w:cstheme="minorBidi"/>
                <w:sz w:val="22"/>
                <w:szCs w:val="22"/>
              </w:rPr>
              <w:t>60</w:t>
            </w:r>
            <w:r w:rsidR="003168B3" w:rsidRPr="00A60B4C">
              <w:rPr>
                <w:rFonts w:asciiTheme="minorHAnsi" w:eastAsiaTheme="minorHAnsi" w:hAnsiTheme="minorHAnsi" w:cstheme="minorBidi"/>
                <w:sz w:val="22"/>
                <w:szCs w:val="22"/>
              </w:rPr>
              <w:t xml:space="preserve"> </w:t>
            </w:r>
            <w:r w:rsidR="00A60B4C">
              <w:rPr>
                <w:rFonts w:asciiTheme="minorHAnsi" w:eastAsiaTheme="minorHAnsi" w:hAnsiTheme="minorHAnsi" w:cstheme="minorBidi"/>
                <w:sz w:val="22"/>
                <w:szCs w:val="22"/>
              </w:rPr>
              <w:t>the company began o</w:t>
            </w:r>
            <w:r w:rsidR="003168B3" w:rsidRPr="00A60B4C">
              <w:rPr>
                <w:rFonts w:asciiTheme="minorHAnsi" w:eastAsiaTheme="minorHAnsi" w:hAnsiTheme="minorHAnsi" w:cstheme="minorBidi"/>
                <w:sz w:val="22"/>
                <w:szCs w:val="22"/>
              </w:rPr>
              <w:t>ffering hair care and personal products</w:t>
            </w:r>
            <w:r w:rsidR="00A60B4C">
              <w:rPr>
                <w:rFonts w:asciiTheme="minorHAnsi" w:eastAsiaTheme="minorHAnsi" w:hAnsiTheme="minorHAnsi" w:cstheme="minorBidi"/>
                <w:sz w:val="22"/>
                <w:szCs w:val="22"/>
              </w:rPr>
              <w:t xml:space="preserve">.  Its hair dryer </w:t>
            </w:r>
            <w:r w:rsidR="003168B3" w:rsidRPr="00A60B4C">
              <w:rPr>
                <w:rFonts w:asciiTheme="minorHAnsi" w:eastAsiaTheme="minorHAnsi" w:hAnsiTheme="minorHAnsi" w:cstheme="minorBidi"/>
                <w:sz w:val="22"/>
                <w:szCs w:val="22"/>
              </w:rPr>
              <w:t xml:space="preserve">changed the way </w:t>
            </w:r>
            <w:r w:rsidR="00A60B4C">
              <w:rPr>
                <w:rFonts w:asciiTheme="minorHAnsi" w:eastAsiaTheme="minorHAnsi" w:hAnsiTheme="minorHAnsi" w:cstheme="minorBidi"/>
                <w:sz w:val="22"/>
                <w:szCs w:val="22"/>
              </w:rPr>
              <w:t>people</w:t>
            </w:r>
            <w:r w:rsidR="003168B3" w:rsidRPr="00A60B4C">
              <w:rPr>
                <w:rFonts w:asciiTheme="minorHAnsi" w:eastAsiaTheme="minorHAnsi" w:hAnsiTheme="minorHAnsi" w:cstheme="minorBidi"/>
                <w:sz w:val="22"/>
                <w:szCs w:val="22"/>
              </w:rPr>
              <w:t xml:space="preserve"> d</w:t>
            </w:r>
            <w:r w:rsidR="00A83DDD">
              <w:rPr>
                <w:rFonts w:asciiTheme="minorHAnsi" w:eastAsiaTheme="minorHAnsi" w:hAnsiTheme="minorHAnsi" w:cstheme="minorBidi"/>
                <w:sz w:val="22"/>
                <w:szCs w:val="22"/>
              </w:rPr>
              <w:t>ried wet</w:t>
            </w:r>
            <w:r w:rsidR="003168B3" w:rsidRPr="00A60B4C">
              <w:rPr>
                <w:rFonts w:asciiTheme="minorHAnsi" w:eastAsiaTheme="minorHAnsi" w:hAnsiTheme="minorHAnsi" w:cstheme="minorBidi"/>
                <w:sz w:val="22"/>
                <w:szCs w:val="22"/>
              </w:rPr>
              <w:t xml:space="preserve"> hair. </w:t>
            </w:r>
            <w:r w:rsidR="00A60B4C">
              <w:rPr>
                <w:rFonts w:asciiTheme="minorHAnsi" w:eastAsiaTheme="minorHAnsi" w:hAnsiTheme="minorHAnsi" w:cstheme="minorBidi"/>
                <w:sz w:val="22"/>
                <w:szCs w:val="22"/>
              </w:rPr>
              <w:t xml:space="preserve">Through hard work and dedication, the company began increasing its product line.  Soon </w:t>
            </w:r>
            <w:r w:rsidR="009F3823">
              <w:rPr>
                <w:rFonts w:asciiTheme="minorHAnsi" w:eastAsiaTheme="minorHAnsi" w:hAnsiTheme="minorHAnsi" w:cstheme="minorBidi"/>
                <w:sz w:val="22"/>
                <w:szCs w:val="22"/>
              </w:rPr>
              <w:t xml:space="preserve">retail companies in France, </w:t>
            </w:r>
            <w:r w:rsidR="00816080">
              <w:rPr>
                <w:rFonts w:asciiTheme="minorHAnsi" w:eastAsiaTheme="minorHAnsi" w:hAnsiTheme="minorHAnsi" w:cstheme="minorBidi"/>
                <w:sz w:val="22"/>
                <w:szCs w:val="22"/>
              </w:rPr>
              <w:t>Italy</w:t>
            </w:r>
            <w:r w:rsidR="009F3823">
              <w:rPr>
                <w:rFonts w:asciiTheme="minorHAnsi" w:eastAsiaTheme="minorHAnsi" w:hAnsiTheme="minorHAnsi" w:cstheme="minorBidi"/>
                <w:sz w:val="22"/>
                <w:szCs w:val="22"/>
              </w:rPr>
              <w:t>, Australia, and South Africa</w:t>
            </w:r>
            <w:r w:rsidR="00816080">
              <w:rPr>
                <w:rFonts w:asciiTheme="minorHAnsi" w:eastAsiaTheme="minorHAnsi" w:hAnsiTheme="minorHAnsi" w:cstheme="minorBidi"/>
                <w:sz w:val="22"/>
                <w:szCs w:val="22"/>
              </w:rPr>
              <w:t xml:space="preserve"> began contacting the company about placing product orders</w:t>
            </w:r>
            <w:r w:rsidR="003168B3" w:rsidRPr="00A60B4C">
              <w:rPr>
                <w:rFonts w:asciiTheme="minorHAnsi" w:eastAsiaTheme="minorHAnsi" w:hAnsiTheme="minorHAnsi" w:cstheme="minorBidi"/>
                <w:sz w:val="22"/>
                <w:szCs w:val="22"/>
              </w:rPr>
              <w:t>.</w:t>
            </w:r>
          </w:p>
          <w:p w14:paraId="63A3F574" w14:textId="591493B5" w:rsidR="00A60B4C" w:rsidRDefault="00A60B4C" w:rsidP="009F3823">
            <w:r>
              <w:rPr>
                <w:b/>
              </w:rPr>
              <w:t xml:space="preserve">Globalization </w:t>
            </w:r>
            <w:r w:rsidRPr="008F0744">
              <w:rPr>
                <w:b/>
              </w:rPr>
              <w:t>Decision Making Task:</w:t>
            </w:r>
            <w:r>
              <w:t xml:space="preserve">  </w:t>
            </w:r>
            <w:r w:rsidR="00816080" w:rsidRPr="00816080">
              <w:t xml:space="preserve">Complete a Cost/Benefit Analysis to determine, if your company should begin exporting its </w:t>
            </w:r>
            <w:r w:rsidR="009F3823">
              <w:t xml:space="preserve">goods to France, </w:t>
            </w:r>
            <w:r w:rsidR="00816080">
              <w:t>Italy</w:t>
            </w:r>
            <w:r w:rsidR="009F3823">
              <w:t>, Australia, and South Africa</w:t>
            </w:r>
            <w:r w:rsidR="00816080" w:rsidRPr="00816080">
              <w:t>.</w:t>
            </w:r>
          </w:p>
        </w:tc>
        <w:tc>
          <w:tcPr>
            <w:tcW w:w="4698" w:type="dxa"/>
          </w:tcPr>
          <w:p w14:paraId="56FF739B" w14:textId="77777777" w:rsidR="00A60B4C" w:rsidRDefault="00A60B4C" w:rsidP="008F0744">
            <w:pPr>
              <w:rPr>
                <w:b/>
              </w:rPr>
            </w:pPr>
          </w:p>
          <w:p w14:paraId="240C4A18" w14:textId="51646E09" w:rsidR="003A2183" w:rsidRPr="00C8449E" w:rsidRDefault="003A2183" w:rsidP="008F0744">
            <w:pPr>
              <w:rPr>
                <w:b/>
              </w:rPr>
            </w:pPr>
            <w:r w:rsidRPr="00C8449E">
              <w:rPr>
                <w:b/>
              </w:rPr>
              <w:t xml:space="preserve">U.S. Company:  </w:t>
            </w:r>
            <w:r w:rsidR="00A60B4C" w:rsidRPr="00A60B4C">
              <w:t>Da</w:t>
            </w:r>
            <w:r w:rsidR="003168B3" w:rsidRPr="00A60B4C">
              <w:t xml:space="preserve">nny’s </w:t>
            </w:r>
          </w:p>
          <w:p w14:paraId="2102DAED" w14:textId="77777777" w:rsidR="00A60B4C" w:rsidRDefault="00A60B4C" w:rsidP="008F0744">
            <w:pPr>
              <w:rPr>
                <w:b/>
              </w:rPr>
            </w:pPr>
          </w:p>
          <w:p w14:paraId="0683443A" w14:textId="57D3B844" w:rsidR="003A2183" w:rsidRDefault="008F0744" w:rsidP="008F0744">
            <w:pPr>
              <w:rPr>
                <w:b/>
              </w:rPr>
            </w:pPr>
            <w:r>
              <w:rPr>
                <w:b/>
              </w:rPr>
              <w:t xml:space="preserve">Current </w:t>
            </w:r>
            <w:r w:rsidR="003A2183" w:rsidRPr="00C8449E">
              <w:rPr>
                <w:b/>
              </w:rPr>
              <w:t xml:space="preserve">Year:  </w:t>
            </w:r>
            <w:r w:rsidR="008A0619" w:rsidRPr="008A0619">
              <w:t>1968</w:t>
            </w:r>
          </w:p>
          <w:p w14:paraId="5E157731" w14:textId="77777777" w:rsidR="008A0619" w:rsidRPr="00A60B4C" w:rsidRDefault="008A0619" w:rsidP="008F0744"/>
          <w:p w14:paraId="6467BA1D" w14:textId="61D1A5AB" w:rsidR="008A0619" w:rsidRDefault="003A2183" w:rsidP="008A0619">
            <w:r w:rsidRPr="00C8449E">
              <w:rPr>
                <w:b/>
              </w:rPr>
              <w:t>Situation:</w:t>
            </w:r>
            <w:r w:rsidRPr="00C8449E">
              <w:t xml:space="preserve">  </w:t>
            </w:r>
            <w:r w:rsidR="008A0619">
              <w:t xml:space="preserve">Founded in 1952 as a breakfast restaurant, it prided itself on serving the best cup of coffee with the best service possible.  Its unique business plan involved serving breakfast 24/7.  It did offer other diner style lunch and dinner sections, but it was well known for its breakfast menu.  During its first 15 years, it grew to locations in 35 states.  Now, it has an opportunity to open its first restaurant in Mexico. </w:t>
            </w:r>
          </w:p>
          <w:p w14:paraId="1F77CC70" w14:textId="3494A950" w:rsidR="003168B3" w:rsidRDefault="003168B3" w:rsidP="008F0744"/>
          <w:p w14:paraId="51EA965D" w14:textId="77777777" w:rsidR="008F0744" w:rsidRDefault="008F0744" w:rsidP="008F0744"/>
          <w:p w14:paraId="64738908" w14:textId="77777777" w:rsidR="008F0744" w:rsidRDefault="00A60B4C" w:rsidP="008A0619">
            <w:r>
              <w:rPr>
                <w:b/>
              </w:rPr>
              <w:t xml:space="preserve">Globalization </w:t>
            </w:r>
            <w:r w:rsidRPr="008F0744">
              <w:rPr>
                <w:b/>
              </w:rPr>
              <w:t>Decision Making Task:</w:t>
            </w:r>
            <w:r>
              <w:t xml:space="preserve">  </w:t>
            </w:r>
            <w:r w:rsidR="008A0619" w:rsidRPr="008A0619">
              <w:t xml:space="preserve">Complete a Cost/Benefit Analysis to determine, if your company should open a restaurant in </w:t>
            </w:r>
            <w:r w:rsidR="008A0619">
              <w:t>Mexico</w:t>
            </w:r>
            <w:r w:rsidR="008A0619" w:rsidRPr="008A0619">
              <w:t>.</w:t>
            </w:r>
          </w:p>
          <w:p w14:paraId="74DD1FD0" w14:textId="29595DE3" w:rsidR="008A0619" w:rsidRDefault="008A0619" w:rsidP="008A0619"/>
        </w:tc>
      </w:tr>
    </w:tbl>
    <w:p w14:paraId="16D9FEC2" w14:textId="77777777" w:rsidR="003A2183" w:rsidRDefault="003A2183">
      <w:pPr>
        <w:rPr>
          <w:rFonts w:ascii="Segoe UI" w:hAnsi="Segoe UI" w:cs="Segoe UI"/>
          <w:b/>
        </w:rPr>
      </w:pPr>
      <w:r>
        <w:rPr>
          <w:rFonts w:ascii="Segoe UI" w:hAnsi="Segoe UI" w:cs="Segoe UI"/>
          <w:b/>
        </w:rPr>
        <w:br w:type="page"/>
      </w:r>
    </w:p>
    <w:p w14:paraId="748124AC" w14:textId="651FFA80" w:rsidR="00BC0203" w:rsidRDefault="00F94283" w:rsidP="00A12C91">
      <w:pPr>
        <w:jc w:val="center"/>
        <w:rPr>
          <w:rFonts w:ascii="Segoe UI" w:hAnsi="Segoe UI" w:cs="Segoe UI"/>
          <w:b/>
        </w:rPr>
      </w:pPr>
      <w:r>
        <w:rPr>
          <w:rFonts w:ascii="Segoe UI" w:hAnsi="Segoe UI" w:cs="Segoe UI"/>
          <w:b/>
        </w:rPr>
        <w:lastRenderedPageBreak/>
        <w:t>Trade and Globalization</w:t>
      </w:r>
    </w:p>
    <w:p w14:paraId="3DD246C6" w14:textId="1968C9FB" w:rsidR="00A12C91" w:rsidRDefault="00A12C91" w:rsidP="00A12C91">
      <w:pPr>
        <w:jc w:val="center"/>
        <w:rPr>
          <w:rFonts w:ascii="Segoe UI" w:hAnsi="Segoe UI" w:cs="Segoe UI"/>
          <w:b/>
        </w:rPr>
      </w:pPr>
      <w:r>
        <w:rPr>
          <w:rFonts w:ascii="Segoe UI" w:hAnsi="Segoe UI" w:cs="Segoe UI"/>
          <w:b/>
        </w:rPr>
        <w:t>Performance Assessment</w:t>
      </w:r>
    </w:p>
    <w:p w14:paraId="46F1DF3D" w14:textId="77777777" w:rsidR="00A12C91" w:rsidRPr="001D2AD5" w:rsidRDefault="00A12C91" w:rsidP="0015245A">
      <w:pPr>
        <w:jc w:val="center"/>
        <w:rPr>
          <w:rFonts w:ascii="Segoe UI" w:hAnsi="Segoe UI" w:cs="Segoe UI"/>
          <w:b/>
        </w:rPr>
      </w:pPr>
    </w:p>
    <w:p w14:paraId="480E01AC" w14:textId="77777777" w:rsidR="0015245A" w:rsidRDefault="0015245A" w:rsidP="0015245A">
      <w:pPr>
        <w:jc w:val="center"/>
        <w:rPr>
          <w:rFonts w:ascii="Segoe UI" w:hAnsi="Segoe UI" w:cs="Segoe UI"/>
          <w:b/>
        </w:rPr>
      </w:pPr>
      <w:r>
        <w:rPr>
          <w:rFonts w:ascii="Segoe UI" w:hAnsi="Segoe UI" w:cs="Segoe UI"/>
          <w:b/>
        </w:rPr>
        <w:t>STUDENT HANDOUT</w:t>
      </w:r>
    </w:p>
    <w:p w14:paraId="1E71F143" w14:textId="77777777" w:rsidR="00D77B44" w:rsidRPr="0015245A" w:rsidRDefault="00D77B44" w:rsidP="0015245A">
      <w:pPr>
        <w:jc w:val="center"/>
        <w:rPr>
          <w:rFonts w:ascii="Segoe UI" w:hAnsi="Segoe UI" w:cs="Segoe UI"/>
          <w:b/>
        </w:rPr>
      </w:pPr>
    </w:p>
    <w:p w14:paraId="5F0A0EE3" w14:textId="3E6621A8" w:rsidR="0015245A" w:rsidRPr="000B5B98" w:rsidRDefault="00B869FA" w:rsidP="0015245A">
      <w:pPr>
        <w:rPr>
          <w:rFonts w:ascii="Segoe UI" w:hAnsi="Segoe UI" w:cs="Segoe UI"/>
        </w:rPr>
      </w:pPr>
      <w:r w:rsidRPr="00B869FA">
        <w:rPr>
          <w:rFonts w:ascii="Segoe UI" w:hAnsi="Segoe UI" w:cs="Segoe UI"/>
          <w:b/>
        </w:rPr>
        <w:t>Goal</w:t>
      </w:r>
      <w:r w:rsidR="000B5B98">
        <w:rPr>
          <w:rFonts w:ascii="Segoe UI" w:hAnsi="Segoe UI" w:cs="Segoe UI"/>
          <w:b/>
        </w:rPr>
        <w:t xml:space="preserve"> </w:t>
      </w:r>
    </w:p>
    <w:p w14:paraId="022D3724" w14:textId="22D2F8A6" w:rsidR="005E5DCB" w:rsidRPr="00913824" w:rsidRDefault="005E5DCB" w:rsidP="005E5DCB">
      <w:pPr>
        <w:rPr>
          <w:rFonts w:ascii="Segoe UI" w:hAnsi="Segoe UI" w:cs="Segoe UI"/>
        </w:rPr>
      </w:pPr>
      <w:r w:rsidRPr="00913824">
        <w:rPr>
          <w:rFonts w:ascii="Segoe UI" w:hAnsi="Segoe UI" w:cs="Segoe UI"/>
        </w:rPr>
        <w:t xml:space="preserve">To </w:t>
      </w:r>
      <w:r w:rsidR="00DD4B30">
        <w:rPr>
          <w:rFonts w:ascii="Segoe UI" w:hAnsi="Segoe UI" w:cs="Segoe UI"/>
        </w:rPr>
        <w:t>create</w:t>
      </w:r>
      <w:r w:rsidR="00DD4B30" w:rsidRPr="004746C8">
        <w:rPr>
          <w:rFonts w:ascii="Segoe UI" w:hAnsi="Segoe UI" w:cs="Segoe UI"/>
        </w:rPr>
        <w:t xml:space="preserve"> a</w:t>
      </w:r>
      <w:r w:rsidR="00DD4B30">
        <w:rPr>
          <w:rFonts w:ascii="Segoe UI" w:hAnsi="Segoe UI" w:cs="Segoe UI"/>
        </w:rPr>
        <w:t xml:space="preserve"> cost/benefit analysis including historic trade data related to participating in international trade</w:t>
      </w:r>
      <w:r w:rsidR="00DD4B30" w:rsidRPr="004746C8">
        <w:rPr>
          <w:rFonts w:ascii="Segoe UI" w:hAnsi="Segoe UI" w:cs="Segoe UI"/>
        </w:rPr>
        <w:t xml:space="preserve">. Students will </w:t>
      </w:r>
      <w:r w:rsidR="00DD4B30">
        <w:rPr>
          <w:rFonts w:ascii="Segoe UI" w:hAnsi="Segoe UI" w:cs="Segoe UI"/>
        </w:rPr>
        <w:t>choose</w:t>
      </w:r>
      <w:r w:rsidR="00DD4B30" w:rsidRPr="004746C8">
        <w:rPr>
          <w:rFonts w:ascii="Segoe UI" w:hAnsi="Segoe UI" w:cs="Segoe UI"/>
        </w:rPr>
        <w:t xml:space="preserve"> the best </w:t>
      </w:r>
      <w:r w:rsidR="00DD4B30">
        <w:rPr>
          <w:rFonts w:ascii="Segoe UI" w:hAnsi="Segoe UI" w:cs="Segoe UI"/>
        </w:rPr>
        <w:t>presentation option for the analysis</w:t>
      </w:r>
      <w:r w:rsidR="00DD4B30" w:rsidRPr="004746C8">
        <w:rPr>
          <w:rFonts w:ascii="Segoe UI" w:hAnsi="Segoe UI" w:cs="Segoe UI"/>
        </w:rPr>
        <w:t xml:space="preserve">. </w:t>
      </w:r>
      <w:r w:rsidR="00DD4B30">
        <w:rPr>
          <w:rFonts w:ascii="Segoe UI" w:hAnsi="Segoe UI" w:cs="Segoe UI"/>
        </w:rPr>
        <w:t>Presentation objects should reflect</w:t>
      </w:r>
      <w:r w:rsidR="00DD4B30" w:rsidRPr="004746C8">
        <w:rPr>
          <w:rFonts w:ascii="Segoe UI" w:hAnsi="Segoe UI" w:cs="Segoe UI"/>
        </w:rPr>
        <w:t xml:space="preserve"> the </w:t>
      </w:r>
      <w:r w:rsidR="00DD4B30">
        <w:rPr>
          <w:rFonts w:ascii="Segoe UI" w:hAnsi="Segoe UI" w:cs="Segoe UI"/>
        </w:rPr>
        <w:t>economic impact of trade and globalization</w:t>
      </w:r>
      <w:r w:rsidR="00DD4B30" w:rsidRPr="004746C8">
        <w:rPr>
          <w:rFonts w:ascii="Segoe UI" w:hAnsi="Segoe UI" w:cs="Segoe UI"/>
        </w:rPr>
        <w:t>.</w:t>
      </w:r>
    </w:p>
    <w:p w14:paraId="4DD98981" w14:textId="77777777" w:rsidR="005E5DCB" w:rsidRDefault="005E5DCB" w:rsidP="0015245A">
      <w:pPr>
        <w:rPr>
          <w:rFonts w:ascii="Segoe UI" w:hAnsi="Segoe UI" w:cs="Segoe UI"/>
        </w:rPr>
      </w:pPr>
    </w:p>
    <w:p w14:paraId="74957EC5" w14:textId="67AA0318" w:rsidR="000B5B98" w:rsidRPr="000B5B98" w:rsidRDefault="00B869FA" w:rsidP="000B5B98">
      <w:pPr>
        <w:rPr>
          <w:rFonts w:ascii="Segoe UI" w:hAnsi="Segoe UI" w:cs="Segoe UI"/>
        </w:rPr>
      </w:pPr>
      <w:r w:rsidRPr="00B869FA">
        <w:rPr>
          <w:rFonts w:ascii="Segoe UI" w:hAnsi="Segoe UI" w:cs="Segoe UI"/>
          <w:b/>
        </w:rPr>
        <w:t>Role</w:t>
      </w:r>
      <w:r w:rsidR="000B5B98">
        <w:rPr>
          <w:rFonts w:ascii="Segoe UI" w:hAnsi="Segoe UI" w:cs="Segoe UI"/>
          <w:b/>
        </w:rPr>
        <w:t xml:space="preserve"> </w:t>
      </w:r>
    </w:p>
    <w:p w14:paraId="19BCFCCE" w14:textId="5C4D6885" w:rsidR="005E5DCB" w:rsidRDefault="00C9442F" w:rsidP="0015245A">
      <w:pPr>
        <w:rPr>
          <w:rFonts w:ascii="Segoe UI" w:hAnsi="Segoe UI" w:cs="Segoe UI"/>
        </w:rPr>
      </w:pPr>
      <w:r w:rsidRPr="00C9442F">
        <w:rPr>
          <w:rFonts w:ascii="Segoe UI" w:hAnsi="Segoe UI" w:cs="Segoe UI"/>
        </w:rPr>
        <w:t xml:space="preserve">You are a business strategist for a growing company based in the United States.  You will refer to your selected role card to become familiar with the specifics of the company such as industry, goods, services, company background, and time period.  Also on your role card, you will find a globalization decision making task given to you from the company president.  You should complete the decision making task by completing a cost/benefit analysis which you will deliver to the company president.  Your presentation should include historical data from the source documents.  You may select the best method for delivering your cost/benefit analysis from a list of presentation options.    </w:t>
      </w:r>
      <w:r>
        <w:rPr>
          <w:rFonts w:ascii="Segoe UI" w:hAnsi="Segoe UI" w:cs="Segoe UI"/>
        </w:rPr>
        <w:br/>
      </w:r>
      <w:r w:rsidRPr="00C9442F">
        <w:rPr>
          <w:rFonts w:ascii="Segoe UI" w:hAnsi="Segoe UI" w:cs="Segoe UI"/>
        </w:rPr>
        <w:t xml:space="preserve"> </w:t>
      </w:r>
    </w:p>
    <w:p w14:paraId="3B59BEE2" w14:textId="5E04E5CC" w:rsidR="000B5B98" w:rsidRPr="000B5B98" w:rsidRDefault="00B869FA" w:rsidP="000B5B98">
      <w:pPr>
        <w:rPr>
          <w:rFonts w:ascii="Segoe UI" w:hAnsi="Segoe UI" w:cs="Segoe UI"/>
        </w:rPr>
      </w:pPr>
      <w:r w:rsidRPr="00B869FA">
        <w:rPr>
          <w:rFonts w:ascii="Segoe UI" w:hAnsi="Segoe UI" w:cs="Segoe UI"/>
          <w:b/>
        </w:rPr>
        <w:t>Audience</w:t>
      </w:r>
      <w:r w:rsidR="000B5B98">
        <w:rPr>
          <w:rFonts w:ascii="Segoe UI" w:hAnsi="Segoe UI" w:cs="Segoe UI"/>
          <w:b/>
        </w:rPr>
        <w:t xml:space="preserve"> </w:t>
      </w:r>
    </w:p>
    <w:p w14:paraId="3E9911E6" w14:textId="75104C58" w:rsidR="00B869FA" w:rsidRDefault="005E5DCB" w:rsidP="0015245A">
      <w:pPr>
        <w:rPr>
          <w:rFonts w:ascii="Segoe UI" w:hAnsi="Segoe UI" w:cs="Segoe UI"/>
        </w:rPr>
      </w:pPr>
      <w:r>
        <w:rPr>
          <w:rFonts w:ascii="Segoe UI" w:hAnsi="Segoe UI" w:cs="Segoe UI"/>
        </w:rPr>
        <w:t xml:space="preserve">Fellow students, </w:t>
      </w:r>
      <w:r w:rsidR="00C9442F">
        <w:rPr>
          <w:rFonts w:ascii="Segoe UI" w:hAnsi="Segoe UI" w:cs="Segoe UI"/>
        </w:rPr>
        <w:t>division/</w:t>
      </w:r>
      <w:r>
        <w:rPr>
          <w:rFonts w:ascii="Segoe UI" w:hAnsi="Segoe UI" w:cs="Segoe UI"/>
        </w:rPr>
        <w:t xml:space="preserve">school administration, parents, and local </w:t>
      </w:r>
      <w:r w:rsidR="00C9442F">
        <w:rPr>
          <w:rFonts w:ascii="Segoe UI" w:hAnsi="Segoe UI" w:cs="Segoe UI"/>
        </w:rPr>
        <w:t>business owners/managers</w:t>
      </w:r>
      <w:r w:rsidR="00B869FA">
        <w:rPr>
          <w:rFonts w:ascii="Segoe UI" w:hAnsi="Segoe UI" w:cs="Segoe UI"/>
        </w:rPr>
        <w:t>.</w:t>
      </w:r>
    </w:p>
    <w:p w14:paraId="1150800C" w14:textId="77777777" w:rsidR="00B869FA" w:rsidRDefault="00B869FA" w:rsidP="0015245A">
      <w:pPr>
        <w:rPr>
          <w:rFonts w:ascii="Segoe UI" w:hAnsi="Segoe UI" w:cs="Segoe UI"/>
        </w:rPr>
      </w:pPr>
    </w:p>
    <w:p w14:paraId="3B89D9B8" w14:textId="54AE5516" w:rsidR="000B5B98" w:rsidRPr="000B5B98" w:rsidRDefault="00B869FA" w:rsidP="000B5B98">
      <w:pPr>
        <w:rPr>
          <w:rFonts w:ascii="Segoe UI" w:hAnsi="Segoe UI" w:cs="Segoe UI"/>
        </w:rPr>
      </w:pPr>
      <w:r w:rsidRPr="00B869FA">
        <w:rPr>
          <w:rFonts w:ascii="Segoe UI" w:hAnsi="Segoe UI" w:cs="Segoe UI"/>
          <w:b/>
        </w:rPr>
        <w:t>Situation</w:t>
      </w:r>
      <w:r w:rsidR="000B5B98">
        <w:rPr>
          <w:rFonts w:ascii="Segoe UI" w:hAnsi="Segoe UI" w:cs="Segoe UI"/>
          <w:b/>
        </w:rPr>
        <w:t xml:space="preserve"> </w:t>
      </w:r>
    </w:p>
    <w:p w14:paraId="41209EFD" w14:textId="4BCAF41F" w:rsidR="00C9442F" w:rsidRPr="00C9442F" w:rsidRDefault="00DD4B30" w:rsidP="00C9442F">
      <w:pPr>
        <w:rPr>
          <w:rFonts w:ascii="Segoe UI" w:hAnsi="Segoe UI" w:cs="Segoe UI"/>
        </w:rPr>
      </w:pPr>
      <w:r w:rsidRPr="00C9442F">
        <w:rPr>
          <w:rFonts w:ascii="Segoe UI" w:hAnsi="Segoe UI" w:cs="Segoe UI"/>
        </w:rPr>
        <w:t>A business strategist preforms a critical and deliberate role for his/her company. Some of his/her job duties include analyzing data, preparing planning documents, evaluating assigned problems, and recommending appropriate solutions to senior management.</w:t>
      </w:r>
      <w:r>
        <w:rPr>
          <w:rFonts w:ascii="Segoe UI" w:hAnsi="Segoe UI" w:cs="Segoe UI"/>
        </w:rPr>
        <w:t xml:space="preserve"> A business strategist can use a c</w:t>
      </w:r>
      <w:r w:rsidR="00C9442F" w:rsidRPr="00C9442F">
        <w:rPr>
          <w:rFonts w:ascii="Segoe UI" w:hAnsi="Segoe UI" w:cs="Segoe UI"/>
        </w:rPr>
        <w:t>ost/</w:t>
      </w:r>
      <w:r>
        <w:rPr>
          <w:rFonts w:ascii="Segoe UI" w:hAnsi="Segoe UI" w:cs="Segoe UI"/>
        </w:rPr>
        <w:t>b</w:t>
      </w:r>
      <w:r w:rsidR="00C9442F" w:rsidRPr="00C9442F">
        <w:rPr>
          <w:rFonts w:ascii="Segoe UI" w:hAnsi="Segoe UI" w:cs="Segoe UI"/>
        </w:rPr>
        <w:t xml:space="preserve">enefit </w:t>
      </w:r>
      <w:r>
        <w:rPr>
          <w:rFonts w:ascii="Segoe UI" w:hAnsi="Segoe UI" w:cs="Segoe UI"/>
        </w:rPr>
        <w:t>a</w:t>
      </w:r>
      <w:r w:rsidR="00C9442F" w:rsidRPr="00C9442F">
        <w:rPr>
          <w:rFonts w:ascii="Segoe UI" w:hAnsi="Segoe UI" w:cs="Segoe UI"/>
        </w:rPr>
        <w:t xml:space="preserve">nalysis </w:t>
      </w:r>
      <w:r>
        <w:rPr>
          <w:rFonts w:ascii="Segoe UI" w:hAnsi="Segoe UI" w:cs="Segoe UI"/>
        </w:rPr>
        <w:t>to examine</w:t>
      </w:r>
      <w:r w:rsidR="00C9442F" w:rsidRPr="00C9442F">
        <w:rPr>
          <w:rFonts w:ascii="Segoe UI" w:hAnsi="Segoe UI" w:cs="Segoe UI"/>
        </w:rPr>
        <w:t xml:space="preserve"> the advantages (benefits) and disadvantages (costs) of </w:t>
      </w:r>
      <w:r>
        <w:rPr>
          <w:rFonts w:ascii="Segoe UI" w:hAnsi="Segoe UI" w:cs="Segoe UI"/>
        </w:rPr>
        <w:t>a business</w:t>
      </w:r>
      <w:r w:rsidR="00C9442F" w:rsidRPr="00C9442F">
        <w:rPr>
          <w:rFonts w:ascii="Segoe UI" w:hAnsi="Segoe UI" w:cs="Segoe UI"/>
        </w:rPr>
        <w:t xml:space="preserve"> decision.  </w:t>
      </w:r>
      <w:r w:rsidR="00775513" w:rsidRPr="00775513">
        <w:rPr>
          <w:rFonts w:ascii="Segoe UI" w:hAnsi="Segoe UI" w:cs="Segoe UI"/>
        </w:rPr>
        <w:t xml:space="preserve">Costs and benefits can </w:t>
      </w:r>
      <w:r w:rsidR="00200670">
        <w:rPr>
          <w:rFonts w:ascii="Segoe UI" w:hAnsi="Segoe UI" w:cs="Segoe UI"/>
        </w:rPr>
        <w:t xml:space="preserve">be </w:t>
      </w:r>
      <w:r w:rsidR="00775513" w:rsidRPr="00775513">
        <w:rPr>
          <w:rFonts w:ascii="Segoe UI" w:hAnsi="Segoe UI" w:cs="Segoe UI"/>
        </w:rPr>
        <w:t xml:space="preserve">weighted to show a level of importance (i.e. using a scale of 1 to 5 with 5 being the highest). </w:t>
      </w:r>
      <w:r w:rsidR="00775513">
        <w:rPr>
          <w:rFonts w:ascii="Segoe UI" w:hAnsi="Segoe UI" w:cs="Segoe UI"/>
        </w:rPr>
        <w:t xml:space="preserve"> </w:t>
      </w:r>
      <w:r w:rsidR="00C9442F" w:rsidRPr="00C9442F">
        <w:rPr>
          <w:rFonts w:ascii="Segoe UI" w:hAnsi="Segoe UI" w:cs="Segoe UI"/>
        </w:rPr>
        <w:t xml:space="preserve">A decision making process </w:t>
      </w:r>
      <w:r>
        <w:rPr>
          <w:rFonts w:ascii="Segoe UI" w:hAnsi="Segoe UI" w:cs="Segoe UI"/>
        </w:rPr>
        <w:t xml:space="preserve">can </w:t>
      </w:r>
      <w:r w:rsidR="00C9442F" w:rsidRPr="00C9442F">
        <w:rPr>
          <w:rFonts w:ascii="Segoe UI" w:hAnsi="Segoe UI" w:cs="Segoe UI"/>
        </w:rPr>
        <w:t xml:space="preserve">involve reaching a conclusion after considering the costs and benefits of alternatives. </w:t>
      </w:r>
    </w:p>
    <w:p w14:paraId="414C8009" w14:textId="143503E8" w:rsidR="00B869FA" w:rsidRDefault="00B869FA" w:rsidP="00C9442F">
      <w:pPr>
        <w:rPr>
          <w:rFonts w:ascii="Segoe UI" w:hAnsi="Segoe UI" w:cs="Segoe UI"/>
        </w:rPr>
      </w:pPr>
    </w:p>
    <w:p w14:paraId="32C2E54E" w14:textId="551F795E" w:rsidR="000B5B98" w:rsidRPr="000B5B98" w:rsidRDefault="00B869FA" w:rsidP="000B5B98">
      <w:pPr>
        <w:rPr>
          <w:rFonts w:ascii="Segoe UI" w:hAnsi="Segoe UI" w:cs="Segoe UI"/>
        </w:rPr>
      </w:pPr>
      <w:r w:rsidRPr="00B869FA">
        <w:rPr>
          <w:rFonts w:ascii="Segoe UI" w:hAnsi="Segoe UI" w:cs="Segoe UI"/>
          <w:b/>
        </w:rPr>
        <w:t>Products or Performances</w:t>
      </w:r>
      <w:r w:rsidR="000B5B98">
        <w:rPr>
          <w:rFonts w:ascii="Segoe UI" w:hAnsi="Segoe UI" w:cs="Segoe UI"/>
          <w:b/>
        </w:rPr>
        <w:t xml:space="preserve"> </w:t>
      </w:r>
    </w:p>
    <w:p w14:paraId="6685E56F" w14:textId="0955BBCA" w:rsidR="005E5DCB" w:rsidRPr="005E5DCB" w:rsidRDefault="005E5DCB" w:rsidP="005E5DCB">
      <w:pPr>
        <w:jc w:val="center"/>
        <w:rPr>
          <w:rFonts w:ascii="Segoe UI" w:hAnsi="Segoe UI" w:cs="Segoe UI"/>
          <w:b/>
          <w:sz w:val="28"/>
        </w:rPr>
      </w:pPr>
      <w:r w:rsidRPr="005E5DCB">
        <w:rPr>
          <w:rFonts w:ascii="Segoe UI" w:hAnsi="Segoe UI" w:cs="Segoe UI"/>
          <w:b/>
          <w:sz w:val="28"/>
        </w:rPr>
        <w:t>Presentation Options</w:t>
      </w:r>
      <w:r w:rsidR="00F61BCF">
        <w:rPr>
          <w:rFonts w:ascii="Segoe UI" w:hAnsi="Segoe UI" w:cs="Segoe UI"/>
          <w:b/>
          <w:sz w:val="28"/>
        </w:rPr>
        <w:br/>
      </w:r>
    </w:p>
    <w:tbl>
      <w:tblPr>
        <w:tblStyle w:val="TableGrid"/>
        <w:tblW w:w="0" w:type="auto"/>
        <w:tblLook w:val="04A0" w:firstRow="1" w:lastRow="0" w:firstColumn="1" w:lastColumn="0" w:noHBand="0" w:noVBand="1"/>
      </w:tblPr>
      <w:tblGrid>
        <w:gridCol w:w="4675"/>
        <w:gridCol w:w="4675"/>
      </w:tblGrid>
      <w:tr w:rsidR="00C9442F" w:rsidRPr="005E5DCB" w14:paraId="28FF485B" w14:textId="77777777" w:rsidTr="00D77B44">
        <w:tc>
          <w:tcPr>
            <w:tcW w:w="4675" w:type="dxa"/>
          </w:tcPr>
          <w:p w14:paraId="68224A9D" w14:textId="7490CCF9" w:rsidR="00C9442F" w:rsidRPr="005E5DCB" w:rsidRDefault="00C9442F" w:rsidP="00E47D3B">
            <w:pPr>
              <w:rPr>
                <w:rFonts w:ascii="Segoe UI" w:hAnsi="Segoe UI" w:cs="Segoe UI"/>
                <w:i/>
              </w:rPr>
            </w:pPr>
            <w:r w:rsidRPr="005F052E">
              <w:rPr>
                <w:rFonts w:ascii="Segoe UI" w:hAnsi="Segoe UI" w:cs="Segoe UI"/>
                <w:b/>
                <w:i/>
              </w:rPr>
              <w:t>Oral Presentation</w:t>
            </w:r>
            <w:r>
              <w:rPr>
                <w:rFonts w:ascii="Segoe UI" w:hAnsi="Segoe UI" w:cs="Segoe UI"/>
                <w:i/>
              </w:rPr>
              <w:t xml:space="preserve"> – Prepare a 5 minute oral presentation detailing your cost/benefit analysis and recommended decision for the company.  Y</w:t>
            </w:r>
            <w:r w:rsidR="00E47D3B">
              <w:rPr>
                <w:rFonts w:ascii="Segoe UI" w:hAnsi="Segoe UI" w:cs="Segoe UI"/>
                <w:i/>
              </w:rPr>
              <w:t>our presentation should include</w:t>
            </w:r>
            <w:r>
              <w:rPr>
                <w:rFonts w:ascii="Segoe UI" w:hAnsi="Segoe UI" w:cs="Segoe UI"/>
                <w:i/>
              </w:rPr>
              <w:t xml:space="preserve"> a visual aide.  Give your oral presentation in front of the class. </w:t>
            </w:r>
          </w:p>
        </w:tc>
        <w:tc>
          <w:tcPr>
            <w:tcW w:w="4675" w:type="dxa"/>
          </w:tcPr>
          <w:p w14:paraId="06954EDE" w14:textId="0B05EFF9" w:rsidR="00C9442F" w:rsidRPr="005E5DCB" w:rsidRDefault="00C9442F" w:rsidP="00E47D3B">
            <w:pPr>
              <w:rPr>
                <w:rFonts w:ascii="Segoe UI" w:hAnsi="Segoe UI" w:cs="Segoe UI"/>
                <w:i/>
              </w:rPr>
            </w:pPr>
            <w:r w:rsidRPr="006C4FFD">
              <w:rPr>
                <w:rFonts w:ascii="Segoe UI" w:hAnsi="Segoe UI" w:cs="Segoe UI"/>
                <w:b/>
                <w:i/>
              </w:rPr>
              <w:t>Informational Memorandum</w:t>
            </w:r>
            <w:r>
              <w:rPr>
                <w:rFonts w:ascii="Segoe UI" w:hAnsi="Segoe UI" w:cs="Segoe UI"/>
                <w:i/>
              </w:rPr>
              <w:t xml:space="preserve"> – Prepare a memo to the company president detailing your cost/</w:t>
            </w:r>
            <w:r w:rsidR="00E47D3B">
              <w:rPr>
                <w:rFonts w:ascii="Segoe UI" w:hAnsi="Segoe UI" w:cs="Segoe UI"/>
                <w:i/>
              </w:rPr>
              <w:t>benefit analysis.  Give reasons</w:t>
            </w:r>
            <w:r>
              <w:rPr>
                <w:rFonts w:ascii="Segoe UI" w:hAnsi="Segoe UI" w:cs="Segoe UI"/>
                <w:i/>
              </w:rPr>
              <w:t xml:space="preserve"> for your final decision based on the outcome of your cost/benefit analysis.</w:t>
            </w:r>
          </w:p>
        </w:tc>
      </w:tr>
      <w:tr w:rsidR="00114D38" w:rsidRPr="005E5DCB" w14:paraId="7E9EA29C" w14:textId="77777777" w:rsidTr="00D77B44">
        <w:tc>
          <w:tcPr>
            <w:tcW w:w="4675" w:type="dxa"/>
          </w:tcPr>
          <w:p w14:paraId="64879D41" w14:textId="77777777" w:rsidR="00114D38" w:rsidRPr="005E5DCB" w:rsidRDefault="00114D38" w:rsidP="00D77B44">
            <w:pPr>
              <w:rPr>
                <w:rFonts w:ascii="Segoe UI" w:hAnsi="Segoe UI" w:cs="Segoe UI"/>
                <w:i/>
              </w:rPr>
            </w:pPr>
            <w:r w:rsidRPr="005E5DCB">
              <w:rPr>
                <w:rFonts w:ascii="Segoe UI" w:hAnsi="Segoe UI" w:cs="Segoe UI"/>
                <w:b/>
                <w:i/>
              </w:rPr>
              <w:t>PowerPoint Presentation</w:t>
            </w:r>
            <w:r w:rsidRPr="005E5DCB">
              <w:rPr>
                <w:rFonts w:ascii="Segoe UI" w:hAnsi="Segoe UI" w:cs="Segoe UI"/>
                <w:i/>
              </w:rPr>
              <w:t xml:space="preserve"> – Create a 5-slide PowerPoint presentation highlighting the </w:t>
            </w:r>
            <w:r>
              <w:rPr>
                <w:rFonts w:ascii="Segoe UI" w:hAnsi="Segoe UI" w:cs="Segoe UI"/>
                <w:i/>
              </w:rPr>
              <w:lastRenderedPageBreak/>
              <w:t xml:space="preserve">major components of your cost/benefit analysis.  One slide should contain your final recommendation to the company’s globalization decision. </w:t>
            </w:r>
          </w:p>
        </w:tc>
        <w:tc>
          <w:tcPr>
            <w:tcW w:w="4675" w:type="dxa"/>
            <w:vMerge w:val="restart"/>
          </w:tcPr>
          <w:p w14:paraId="1C52B2FE" w14:textId="606BD4AD" w:rsidR="00114D38" w:rsidRPr="005E5DCB" w:rsidRDefault="00114D38" w:rsidP="00114D38">
            <w:pPr>
              <w:rPr>
                <w:rFonts w:ascii="Segoe UI" w:hAnsi="Segoe UI" w:cs="Segoe UI"/>
                <w:i/>
              </w:rPr>
            </w:pPr>
            <w:r>
              <w:rPr>
                <w:rFonts w:ascii="Segoe UI" w:hAnsi="Segoe UI" w:cs="Segoe UI"/>
                <w:b/>
                <w:i/>
              </w:rPr>
              <w:lastRenderedPageBreak/>
              <w:t>Informational Visual</w:t>
            </w:r>
            <w:r w:rsidRPr="005E5DCB">
              <w:rPr>
                <w:rFonts w:ascii="Segoe UI" w:hAnsi="Segoe UI" w:cs="Segoe UI"/>
                <w:i/>
              </w:rPr>
              <w:t xml:space="preserve"> –</w:t>
            </w:r>
            <w:r>
              <w:rPr>
                <w:rFonts w:ascii="Segoe UI" w:hAnsi="Segoe UI" w:cs="Segoe UI"/>
                <w:i/>
              </w:rPr>
              <w:t xml:space="preserve"> Design an informational </w:t>
            </w:r>
            <w:r w:rsidR="00DE1053">
              <w:rPr>
                <w:rFonts w:ascii="Segoe UI" w:hAnsi="Segoe UI" w:cs="Segoe UI"/>
                <w:i/>
              </w:rPr>
              <w:t xml:space="preserve">visual </w:t>
            </w:r>
            <w:r>
              <w:rPr>
                <w:rFonts w:ascii="Segoe UI" w:hAnsi="Segoe UI" w:cs="Segoe UI"/>
                <w:i/>
              </w:rPr>
              <w:t xml:space="preserve">displaying your detailed </w:t>
            </w:r>
            <w:r>
              <w:rPr>
                <w:rFonts w:ascii="Segoe UI" w:hAnsi="Segoe UI" w:cs="Segoe UI"/>
                <w:i/>
              </w:rPr>
              <w:lastRenderedPageBreak/>
              <w:t>cost/benefit analysis.  Give supporting reasons for your final decision based on the outcome of your cost/benefit analysis.</w:t>
            </w:r>
            <w:r w:rsidRPr="005E5DCB">
              <w:rPr>
                <w:rFonts w:ascii="Segoe UI" w:hAnsi="Segoe UI" w:cs="Segoe UI"/>
                <w:i/>
              </w:rPr>
              <w:t xml:space="preserve">   </w:t>
            </w:r>
          </w:p>
          <w:p w14:paraId="41A8AA6B" w14:textId="25C82364" w:rsidR="00114D38" w:rsidRPr="005E5DCB" w:rsidRDefault="00114D38">
            <w:pPr>
              <w:rPr>
                <w:rFonts w:ascii="Segoe UI" w:hAnsi="Segoe UI" w:cs="Segoe UI"/>
                <w:i/>
              </w:rPr>
            </w:pPr>
          </w:p>
        </w:tc>
      </w:tr>
      <w:tr w:rsidR="00114D38" w:rsidRPr="005E5DCB" w14:paraId="2DA39D38" w14:textId="77777777" w:rsidTr="00D77B44">
        <w:tc>
          <w:tcPr>
            <w:tcW w:w="4675" w:type="dxa"/>
          </w:tcPr>
          <w:p w14:paraId="26D12F69" w14:textId="77777777" w:rsidR="00114D38" w:rsidRPr="005E5DCB" w:rsidRDefault="00114D38" w:rsidP="00D77B44">
            <w:pPr>
              <w:rPr>
                <w:rFonts w:ascii="Segoe UI" w:hAnsi="Segoe UI" w:cs="Segoe UI"/>
                <w:i/>
              </w:rPr>
            </w:pPr>
            <w:r w:rsidRPr="005E5DCB">
              <w:rPr>
                <w:rFonts w:ascii="Segoe UI" w:hAnsi="Segoe UI" w:cs="Segoe UI"/>
                <w:b/>
                <w:i/>
              </w:rPr>
              <w:lastRenderedPageBreak/>
              <w:t xml:space="preserve">Video </w:t>
            </w:r>
            <w:r>
              <w:rPr>
                <w:rFonts w:ascii="Segoe UI" w:hAnsi="Segoe UI" w:cs="Segoe UI"/>
                <w:b/>
                <w:i/>
              </w:rPr>
              <w:t>Presentation</w:t>
            </w:r>
            <w:r w:rsidRPr="005E5DCB">
              <w:rPr>
                <w:rFonts w:ascii="Segoe UI" w:hAnsi="Segoe UI" w:cs="Segoe UI"/>
                <w:i/>
              </w:rPr>
              <w:t xml:space="preserve"> – </w:t>
            </w:r>
            <w:r>
              <w:rPr>
                <w:rFonts w:ascii="Segoe UI" w:hAnsi="Segoe UI" w:cs="Segoe UI"/>
                <w:i/>
              </w:rPr>
              <w:t>Record a 5 minute presentation detailing your cost/benefit analysis and recommended decision for the company.  Your presentation should include a graphic of your cost/benefit analysis.</w:t>
            </w:r>
            <w:r w:rsidRPr="005E5DCB">
              <w:rPr>
                <w:rFonts w:ascii="Segoe UI" w:hAnsi="Segoe UI" w:cs="Segoe UI"/>
                <w:i/>
              </w:rPr>
              <w:t xml:space="preserve"> </w:t>
            </w:r>
          </w:p>
        </w:tc>
        <w:tc>
          <w:tcPr>
            <w:tcW w:w="4675" w:type="dxa"/>
            <w:vMerge/>
          </w:tcPr>
          <w:p w14:paraId="4214A8FC" w14:textId="184B5042" w:rsidR="00114D38" w:rsidRPr="005E5DCB" w:rsidRDefault="00114D38" w:rsidP="00D77B44">
            <w:pPr>
              <w:rPr>
                <w:rFonts w:ascii="Segoe UI" w:hAnsi="Segoe UI" w:cs="Segoe UI"/>
                <w:i/>
              </w:rPr>
            </w:pPr>
          </w:p>
        </w:tc>
      </w:tr>
    </w:tbl>
    <w:p w14:paraId="56671850" w14:textId="0609B12A" w:rsidR="005E5DCB" w:rsidRDefault="005E5DCB" w:rsidP="005E5DCB"/>
    <w:p w14:paraId="30CD1EDD" w14:textId="77777777" w:rsidR="00601FDF" w:rsidRPr="00CE67A2" w:rsidRDefault="00601FDF" w:rsidP="00601FDF">
      <w:pPr>
        <w:rPr>
          <w:sz w:val="28"/>
        </w:rPr>
      </w:pPr>
      <w:r w:rsidRPr="00CE67A2">
        <w:rPr>
          <w:b/>
          <w:sz w:val="28"/>
        </w:rPr>
        <w:t>Task</w:t>
      </w:r>
      <w:r w:rsidRPr="00CE67A2">
        <w:rPr>
          <w:sz w:val="28"/>
        </w:rPr>
        <w:t>:</w:t>
      </w:r>
    </w:p>
    <w:p w14:paraId="50E38A1C" w14:textId="4D3DF414" w:rsidR="00DD4B30" w:rsidRDefault="00D77B44" w:rsidP="00D77B44">
      <w:pPr>
        <w:pStyle w:val="ListParagraph"/>
        <w:numPr>
          <w:ilvl w:val="0"/>
          <w:numId w:val="11"/>
        </w:numPr>
        <w:ind w:right="450"/>
        <w:rPr>
          <w:rFonts w:ascii="Segoe UI" w:hAnsi="Segoe UI" w:cs="Segoe UI"/>
        </w:rPr>
      </w:pPr>
      <w:r>
        <w:rPr>
          <w:rFonts w:ascii="Segoe UI" w:hAnsi="Segoe UI" w:cs="Segoe UI"/>
        </w:rPr>
        <w:t xml:space="preserve">Look at your Role Card and become familiar with your </w:t>
      </w:r>
      <w:r w:rsidRPr="00D77B44">
        <w:rPr>
          <w:rFonts w:ascii="Segoe UI" w:hAnsi="Segoe UI" w:cs="Segoe UI"/>
        </w:rPr>
        <w:t>company</w:t>
      </w:r>
      <w:r>
        <w:rPr>
          <w:rFonts w:ascii="Segoe UI" w:hAnsi="Segoe UI" w:cs="Segoe UI"/>
        </w:rPr>
        <w:t>’s</w:t>
      </w:r>
      <w:r w:rsidRPr="00D77B44">
        <w:rPr>
          <w:rFonts w:ascii="Segoe UI" w:hAnsi="Segoe UI" w:cs="Segoe UI"/>
        </w:rPr>
        <w:t xml:space="preserve"> industry, goods, services, company background, and time period.  Also</w:t>
      </w:r>
      <w:r w:rsidR="00775513">
        <w:rPr>
          <w:rFonts w:ascii="Segoe UI" w:hAnsi="Segoe UI" w:cs="Segoe UI"/>
        </w:rPr>
        <w:t>,</w:t>
      </w:r>
      <w:r w:rsidRPr="00D77B44">
        <w:rPr>
          <w:rFonts w:ascii="Segoe UI" w:hAnsi="Segoe UI" w:cs="Segoe UI"/>
        </w:rPr>
        <w:t xml:space="preserve"> </w:t>
      </w:r>
      <w:r>
        <w:rPr>
          <w:rFonts w:ascii="Segoe UI" w:hAnsi="Segoe UI" w:cs="Segoe UI"/>
        </w:rPr>
        <w:t>review the</w:t>
      </w:r>
      <w:r w:rsidRPr="00D77B44">
        <w:rPr>
          <w:rFonts w:ascii="Segoe UI" w:hAnsi="Segoe UI" w:cs="Segoe UI"/>
        </w:rPr>
        <w:t xml:space="preserve"> globalization decision making task given to you from the company president.  </w:t>
      </w:r>
    </w:p>
    <w:p w14:paraId="4825C8C5" w14:textId="21D2B056" w:rsidR="00601FDF" w:rsidRDefault="00601FDF" w:rsidP="00DD4B30">
      <w:pPr>
        <w:pStyle w:val="ListParagraph"/>
        <w:numPr>
          <w:ilvl w:val="0"/>
          <w:numId w:val="11"/>
        </w:numPr>
        <w:spacing w:after="160" w:line="259" w:lineRule="auto"/>
        <w:rPr>
          <w:rFonts w:ascii="Segoe UI" w:hAnsi="Segoe UI" w:cs="Segoe UI"/>
        </w:rPr>
      </w:pPr>
      <w:r w:rsidRPr="005E5DCB">
        <w:rPr>
          <w:rFonts w:ascii="Segoe UI" w:hAnsi="Segoe UI" w:cs="Segoe UI"/>
        </w:rPr>
        <w:t xml:space="preserve">Look over your items that you have discovered through your research (attached source materials).  </w:t>
      </w:r>
    </w:p>
    <w:p w14:paraId="1A2FBAC9" w14:textId="0A02883A" w:rsidR="00D77B44" w:rsidRPr="005E5DCB" w:rsidRDefault="00200670" w:rsidP="00DD4B30">
      <w:pPr>
        <w:pStyle w:val="ListParagraph"/>
        <w:numPr>
          <w:ilvl w:val="0"/>
          <w:numId w:val="11"/>
        </w:numPr>
        <w:spacing w:after="160" w:line="259" w:lineRule="auto"/>
        <w:rPr>
          <w:rFonts w:ascii="Segoe UI" w:hAnsi="Segoe UI" w:cs="Segoe UI"/>
        </w:rPr>
      </w:pPr>
      <w:r>
        <w:rPr>
          <w:rFonts w:ascii="Segoe UI" w:hAnsi="Segoe UI" w:cs="Segoe UI"/>
        </w:rPr>
        <w:t xml:space="preserve">Analyze </w:t>
      </w:r>
      <w:r w:rsidR="00D77B44">
        <w:rPr>
          <w:rFonts w:ascii="Segoe UI" w:hAnsi="Segoe UI" w:cs="Segoe UI"/>
        </w:rPr>
        <w:t xml:space="preserve">the source material and create a cost/benefit analysis using the given cost/benefit outline.  </w:t>
      </w:r>
    </w:p>
    <w:p w14:paraId="546CEA83" w14:textId="3540F9FD" w:rsidR="00DD4B30" w:rsidRDefault="00200670" w:rsidP="00DD4B30">
      <w:pPr>
        <w:pStyle w:val="ListParagraph"/>
        <w:numPr>
          <w:ilvl w:val="0"/>
          <w:numId w:val="11"/>
        </w:numPr>
        <w:ind w:right="450"/>
        <w:rPr>
          <w:rFonts w:ascii="Segoe UI" w:hAnsi="Segoe UI" w:cs="Segoe UI"/>
        </w:rPr>
      </w:pPr>
      <w:r>
        <w:rPr>
          <w:rFonts w:ascii="Segoe UI" w:hAnsi="Segoe UI" w:cs="Segoe UI"/>
        </w:rPr>
        <w:t>From the presentation options above, c</w:t>
      </w:r>
      <w:r w:rsidR="00DD4B30" w:rsidRPr="00914FF6">
        <w:rPr>
          <w:rFonts w:ascii="Segoe UI" w:hAnsi="Segoe UI" w:cs="Segoe UI"/>
        </w:rPr>
        <w:t xml:space="preserve">hoose one item to create for the </w:t>
      </w:r>
      <w:r w:rsidR="00DD4B30">
        <w:rPr>
          <w:rFonts w:ascii="Segoe UI" w:hAnsi="Segoe UI" w:cs="Segoe UI"/>
        </w:rPr>
        <w:t>cost/benefit analysis delivery</w:t>
      </w:r>
      <w:r w:rsidR="00DD4B30" w:rsidRPr="00914FF6">
        <w:rPr>
          <w:rFonts w:ascii="Segoe UI" w:hAnsi="Segoe UI" w:cs="Segoe UI"/>
        </w:rPr>
        <w:t xml:space="preserve">.  </w:t>
      </w:r>
      <w:r w:rsidR="00DD4B30">
        <w:rPr>
          <w:rFonts w:ascii="Segoe UI" w:hAnsi="Segoe UI" w:cs="Segoe UI"/>
        </w:rPr>
        <w:t>The content of your</w:t>
      </w:r>
      <w:r w:rsidR="00DD4B30" w:rsidRPr="00914FF6">
        <w:rPr>
          <w:rFonts w:ascii="Segoe UI" w:hAnsi="Segoe UI" w:cs="Segoe UI"/>
        </w:rPr>
        <w:t xml:space="preserve"> </w:t>
      </w:r>
      <w:r w:rsidR="00DD4B30">
        <w:rPr>
          <w:rFonts w:ascii="Segoe UI" w:hAnsi="Segoe UI" w:cs="Segoe UI"/>
        </w:rPr>
        <w:t>analysis</w:t>
      </w:r>
      <w:r w:rsidR="00DD4B30" w:rsidRPr="00914FF6">
        <w:rPr>
          <w:rFonts w:ascii="Segoe UI" w:hAnsi="Segoe UI" w:cs="Segoe UI"/>
        </w:rPr>
        <w:t xml:space="preserve"> should be supported by at least two sources.  </w:t>
      </w:r>
      <w:r w:rsidR="00DD4B30">
        <w:rPr>
          <w:rFonts w:ascii="Segoe UI" w:hAnsi="Segoe UI" w:cs="Segoe UI"/>
        </w:rPr>
        <w:t>You</w:t>
      </w:r>
      <w:r w:rsidR="00DD4B30" w:rsidRPr="00914FF6">
        <w:rPr>
          <w:rFonts w:ascii="Segoe UI" w:hAnsi="Segoe UI" w:cs="Segoe UI"/>
        </w:rPr>
        <w:t xml:space="preserve"> must show or refer to the sources </w:t>
      </w:r>
      <w:r w:rsidR="00DD4B30">
        <w:rPr>
          <w:rFonts w:ascii="Segoe UI" w:hAnsi="Segoe UI" w:cs="Segoe UI"/>
        </w:rPr>
        <w:t>you</w:t>
      </w:r>
      <w:r w:rsidR="00DD4B30" w:rsidRPr="00914FF6">
        <w:rPr>
          <w:rFonts w:ascii="Segoe UI" w:hAnsi="Segoe UI" w:cs="Segoe UI"/>
        </w:rPr>
        <w:t xml:space="preserve"> are using to support </w:t>
      </w:r>
      <w:r w:rsidR="00DD4B30">
        <w:rPr>
          <w:rFonts w:ascii="Segoe UI" w:hAnsi="Segoe UI" w:cs="Segoe UI"/>
        </w:rPr>
        <w:t>your</w:t>
      </w:r>
      <w:r w:rsidR="00DD4B30" w:rsidRPr="00914FF6">
        <w:rPr>
          <w:rFonts w:ascii="Segoe UI" w:hAnsi="Segoe UI" w:cs="Segoe UI"/>
        </w:rPr>
        <w:t xml:space="preserve"> </w:t>
      </w:r>
      <w:r w:rsidR="00DD4B30">
        <w:rPr>
          <w:rFonts w:ascii="Segoe UI" w:hAnsi="Segoe UI" w:cs="Segoe UI"/>
        </w:rPr>
        <w:t>analysis</w:t>
      </w:r>
      <w:r w:rsidR="00DD4B30" w:rsidRPr="00914FF6">
        <w:rPr>
          <w:rFonts w:ascii="Segoe UI" w:hAnsi="Segoe UI" w:cs="Segoe UI"/>
        </w:rPr>
        <w:t>.</w:t>
      </w:r>
      <w:r w:rsidR="00DD4B30">
        <w:rPr>
          <w:rFonts w:ascii="Segoe UI" w:hAnsi="Segoe UI" w:cs="Segoe UI"/>
        </w:rPr>
        <w:t xml:space="preserve">  Select your sources wisely as you will describe your reasoning for using the sources in writing below.  </w:t>
      </w:r>
    </w:p>
    <w:p w14:paraId="1C3CBE2A" w14:textId="77777777" w:rsidR="00DD4B30" w:rsidRDefault="00DD4B30" w:rsidP="00DD4B30">
      <w:pPr>
        <w:pStyle w:val="ListParagraph"/>
        <w:ind w:right="450"/>
        <w:rPr>
          <w:rFonts w:ascii="Segoe UI" w:hAnsi="Segoe UI" w:cs="Segoe UI"/>
        </w:rPr>
      </w:pPr>
    </w:p>
    <w:p w14:paraId="5ADCB2B8" w14:textId="44E87C03" w:rsidR="00B420DA" w:rsidRPr="00B420DA" w:rsidRDefault="00B420DA" w:rsidP="00B420DA">
      <w:pPr>
        <w:pBdr>
          <w:top w:val="single" w:sz="4" w:space="1" w:color="auto"/>
          <w:left w:val="single" w:sz="4" w:space="4" w:color="auto"/>
          <w:bottom w:val="single" w:sz="4" w:space="1" w:color="auto"/>
          <w:right w:val="single" w:sz="4" w:space="4" w:color="auto"/>
        </w:pBdr>
        <w:spacing w:after="160" w:line="259" w:lineRule="auto"/>
        <w:rPr>
          <w:rFonts w:ascii="Segoe UI" w:hAnsi="Segoe UI" w:cs="Segoe UI"/>
          <w:b/>
        </w:rPr>
      </w:pPr>
      <w:r w:rsidRPr="00B420DA">
        <w:rPr>
          <w:rFonts w:ascii="Segoe UI" w:hAnsi="Segoe UI" w:cs="Segoe UI"/>
          <w:b/>
        </w:rPr>
        <w:t>Reasons for using source:</w:t>
      </w:r>
    </w:p>
    <w:p w14:paraId="35DEF1A1" w14:textId="784C9DDA" w:rsidR="00B420DA" w:rsidRDefault="00B420DA" w:rsidP="00B420DA">
      <w:pPr>
        <w:pBdr>
          <w:top w:val="single" w:sz="4" w:space="1" w:color="auto"/>
          <w:left w:val="single" w:sz="4" w:space="4" w:color="auto"/>
          <w:bottom w:val="single" w:sz="4" w:space="1" w:color="auto"/>
          <w:right w:val="single" w:sz="4" w:space="4" w:color="auto"/>
        </w:pBdr>
        <w:spacing w:after="160" w:line="259" w:lineRule="auto"/>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28AE5" w14:textId="77777777" w:rsidR="00B420DA" w:rsidRPr="00B420DA" w:rsidRDefault="00B420DA" w:rsidP="00B420DA">
      <w:pPr>
        <w:pBdr>
          <w:top w:val="single" w:sz="4" w:space="1" w:color="auto"/>
          <w:left w:val="single" w:sz="4" w:space="4" w:color="auto"/>
          <w:bottom w:val="single" w:sz="4" w:space="1" w:color="auto"/>
          <w:right w:val="single" w:sz="4" w:space="4" w:color="auto"/>
        </w:pBdr>
        <w:spacing w:after="160" w:line="259" w:lineRule="auto"/>
        <w:rPr>
          <w:rFonts w:ascii="Segoe UI" w:hAnsi="Segoe UI" w:cs="Segoe UI"/>
          <w:b/>
        </w:rPr>
      </w:pPr>
      <w:r w:rsidRPr="00B420DA">
        <w:rPr>
          <w:rFonts w:ascii="Segoe UI" w:hAnsi="Segoe UI" w:cs="Segoe UI"/>
          <w:b/>
        </w:rPr>
        <w:t>Reasons for using source:</w:t>
      </w:r>
    </w:p>
    <w:p w14:paraId="69550D2B" w14:textId="2E509BD3" w:rsidR="00601FDF" w:rsidRDefault="00B420DA" w:rsidP="00B420DA">
      <w:pPr>
        <w:pBdr>
          <w:top w:val="single" w:sz="4" w:space="1" w:color="auto"/>
          <w:left w:val="single" w:sz="4" w:space="4" w:color="auto"/>
          <w:bottom w:val="single" w:sz="4" w:space="1" w:color="auto"/>
          <w:right w:val="single" w:sz="4" w:space="4" w:color="auto"/>
        </w:pBdr>
        <w:spacing w:after="160" w:line="259" w:lineRule="auto"/>
        <w:rPr>
          <w:rFonts w:ascii="Segoe UI" w:hAnsi="Segoe UI" w:cs="Segoe U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01FDF">
        <w:rPr>
          <w:rFonts w:ascii="Segoe UI" w:hAnsi="Segoe UI" w:cs="Segoe UI"/>
        </w:rPr>
        <w:br w:type="page"/>
      </w:r>
    </w:p>
    <w:p w14:paraId="7328C3A3" w14:textId="029CD412" w:rsidR="00D77B44" w:rsidRDefault="00D77B44" w:rsidP="00D77B44">
      <w:pPr>
        <w:jc w:val="center"/>
        <w:rPr>
          <w:rFonts w:ascii="Segoe UI" w:hAnsi="Segoe UI" w:cs="Segoe UI"/>
          <w:b/>
          <w:sz w:val="40"/>
        </w:rPr>
      </w:pPr>
      <w:r>
        <w:rPr>
          <w:rFonts w:ascii="Segoe UI" w:hAnsi="Segoe UI" w:cs="Segoe UI"/>
          <w:b/>
          <w:sz w:val="40"/>
        </w:rPr>
        <w:lastRenderedPageBreak/>
        <w:t>Cost/Benefit Analysis</w:t>
      </w:r>
    </w:p>
    <w:p w14:paraId="7DE62EC2" w14:textId="0A10CF58" w:rsidR="00D77B44" w:rsidRDefault="00D77B44" w:rsidP="00D77B44">
      <w:pPr>
        <w:jc w:val="center"/>
        <w:rPr>
          <w:rFonts w:ascii="Segoe UI" w:hAnsi="Segoe UI" w:cs="Segoe UI"/>
          <w:sz w:val="28"/>
        </w:rPr>
      </w:pPr>
      <w:r>
        <w:rPr>
          <w:rFonts w:ascii="Segoe UI" w:hAnsi="Segoe UI" w:cs="Segoe UI"/>
          <w:sz w:val="28"/>
        </w:rPr>
        <w:t>Should your company engage in international trade?</w:t>
      </w:r>
    </w:p>
    <w:p w14:paraId="5580794D" w14:textId="77777777" w:rsidR="00D77B44" w:rsidRDefault="00D77B44">
      <w:pPr>
        <w:rPr>
          <w:rFonts w:ascii="Segoe UI" w:hAnsi="Segoe UI" w:cs="Segoe UI"/>
          <w:sz w:val="28"/>
        </w:rPr>
      </w:pPr>
    </w:p>
    <w:tbl>
      <w:tblPr>
        <w:tblStyle w:val="TableGrid"/>
        <w:tblW w:w="0" w:type="auto"/>
        <w:tblLook w:val="04A0" w:firstRow="1" w:lastRow="0" w:firstColumn="1" w:lastColumn="0" w:noHBand="0" w:noVBand="1"/>
      </w:tblPr>
      <w:tblGrid>
        <w:gridCol w:w="2935"/>
        <w:gridCol w:w="1508"/>
        <w:gridCol w:w="3363"/>
        <w:gridCol w:w="1508"/>
      </w:tblGrid>
      <w:tr w:rsidR="00936497" w14:paraId="3A7D2078" w14:textId="72CDD19A" w:rsidTr="00775513">
        <w:tc>
          <w:tcPr>
            <w:tcW w:w="9314" w:type="dxa"/>
            <w:gridSpan w:val="4"/>
            <w:tcBorders>
              <w:top w:val="single" w:sz="18" w:space="0" w:color="auto"/>
              <w:left w:val="single" w:sz="18" w:space="0" w:color="auto"/>
              <w:right w:val="single" w:sz="18" w:space="0" w:color="auto"/>
            </w:tcBorders>
          </w:tcPr>
          <w:p w14:paraId="1C1EE82E" w14:textId="77777777" w:rsidR="00936497" w:rsidRPr="00936497" w:rsidRDefault="00936497" w:rsidP="00D77B44">
            <w:pPr>
              <w:rPr>
                <w:rFonts w:ascii="Segoe UI" w:hAnsi="Segoe UI" w:cs="Segoe UI"/>
                <w:b/>
                <w:sz w:val="24"/>
              </w:rPr>
            </w:pPr>
            <w:r w:rsidRPr="00936497">
              <w:rPr>
                <w:rFonts w:ascii="Segoe UI" w:hAnsi="Segoe UI" w:cs="Segoe UI"/>
                <w:b/>
                <w:sz w:val="24"/>
              </w:rPr>
              <w:t xml:space="preserve">Identify the choice to be made: </w:t>
            </w:r>
          </w:p>
          <w:p w14:paraId="68BDF397" w14:textId="77777777" w:rsidR="00936497" w:rsidRDefault="00936497" w:rsidP="00D77B44">
            <w:pPr>
              <w:rPr>
                <w:rFonts w:ascii="Segoe UI" w:hAnsi="Segoe UI" w:cs="Segoe UI"/>
              </w:rPr>
            </w:pPr>
          </w:p>
          <w:p w14:paraId="5A36E19D" w14:textId="77777777" w:rsidR="00936497" w:rsidRDefault="00936497" w:rsidP="00D77B44">
            <w:pPr>
              <w:rPr>
                <w:rFonts w:ascii="Segoe UI" w:hAnsi="Segoe UI" w:cs="Segoe UI"/>
              </w:rPr>
            </w:pPr>
          </w:p>
          <w:p w14:paraId="5CEEF9A7" w14:textId="77777777" w:rsidR="00936497" w:rsidRPr="00D77B44" w:rsidRDefault="00936497" w:rsidP="00D77B44">
            <w:pPr>
              <w:rPr>
                <w:rFonts w:ascii="Segoe UI" w:hAnsi="Segoe UI" w:cs="Segoe UI"/>
                <w:b/>
              </w:rPr>
            </w:pPr>
          </w:p>
        </w:tc>
      </w:tr>
      <w:tr w:rsidR="00936497" w14:paraId="1EC580FD" w14:textId="56EC6D7C" w:rsidTr="00775513">
        <w:tc>
          <w:tcPr>
            <w:tcW w:w="2935" w:type="dxa"/>
            <w:tcBorders>
              <w:top w:val="single" w:sz="18" w:space="0" w:color="auto"/>
              <w:left w:val="single" w:sz="18" w:space="0" w:color="auto"/>
            </w:tcBorders>
            <w:vAlign w:val="center"/>
          </w:tcPr>
          <w:p w14:paraId="6D537222" w14:textId="2541D755" w:rsidR="00936497" w:rsidRPr="00D77B44" w:rsidRDefault="00936497" w:rsidP="00936497">
            <w:pPr>
              <w:jc w:val="center"/>
              <w:rPr>
                <w:rFonts w:ascii="Segoe UI" w:hAnsi="Segoe UI" w:cs="Segoe UI"/>
                <w:b/>
                <w:sz w:val="28"/>
              </w:rPr>
            </w:pPr>
            <w:r w:rsidRPr="00D77B44">
              <w:rPr>
                <w:rFonts w:ascii="Segoe UI" w:hAnsi="Segoe UI" w:cs="Segoe UI"/>
                <w:b/>
                <w:sz w:val="28"/>
              </w:rPr>
              <w:t>Costs of the choice</w:t>
            </w:r>
          </w:p>
        </w:tc>
        <w:tc>
          <w:tcPr>
            <w:tcW w:w="1508" w:type="dxa"/>
            <w:tcBorders>
              <w:top w:val="single" w:sz="18" w:space="0" w:color="auto"/>
              <w:right w:val="single" w:sz="18" w:space="0" w:color="auto"/>
            </w:tcBorders>
            <w:vAlign w:val="center"/>
          </w:tcPr>
          <w:p w14:paraId="067A243F" w14:textId="77777777" w:rsidR="00936497" w:rsidRPr="00936497" w:rsidRDefault="00936497" w:rsidP="00936497">
            <w:pPr>
              <w:jc w:val="center"/>
              <w:rPr>
                <w:rFonts w:ascii="Segoe UI" w:hAnsi="Segoe UI" w:cs="Segoe UI"/>
                <w:b/>
                <w:sz w:val="24"/>
              </w:rPr>
            </w:pPr>
            <w:r w:rsidRPr="00936497">
              <w:rPr>
                <w:rFonts w:ascii="Segoe UI" w:hAnsi="Segoe UI" w:cs="Segoe UI"/>
                <w:b/>
                <w:sz w:val="24"/>
              </w:rPr>
              <w:t>Level of importance</w:t>
            </w:r>
          </w:p>
          <w:p w14:paraId="29F49E87" w14:textId="5B458A74" w:rsidR="00936497" w:rsidRPr="00D77B44" w:rsidRDefault="00936497" w:rsidP="00936497">
            <w:pPr>
              <w:jc w:val="center"/>
              <w:rPr>
                <w:rFonts w:ascii="Segoe UI" w:hAnsi="Segoe UI" w:cs="Segoe UI"/>
                <w:b/>
                <w:sz w:val="28"/>
              </w:rPr>
            </w:pPr>
            <w:r w:rsidRPr="00936497">
              <w:rPr>
                <w:rFonts w:ascii="Segoe UI" w:hAnsi="Segoe UI" w:cs="Segoe UI"/>
                <w:b/>
                <w:sz w:val="24"/>
              </w:rPr>
              <w:t>(1-5)</w:t>
            </w:r>
          </w:p>
        </w:tc>
        <w:tc>
          <w:tcPr>
            <w:tcW w:w="3363" w:type="dxa"/>
            <w:tcBorders>
              <w:top w:val="single" w:sz="18" w:space="0" w:color="auto"/>
              <w:left w:val="single" w:sz="18" w:space="0" w:color="auto"/>
            </w:tcBorders>
            <w:vAlign w:val="center"/>
          </w:tcPr>
          <w:p w14:paraId="354E7AB0" w14:textId="44952D38" w:rsidR="00936497" w:rsidRPr="00D77B44" w:rsidRDefault="00936497" w:rsidP="00936497">
            <w:pPr>
              <w:jc w:val="center"/>
              <w:rPr>
                <w:rFonts w:ascii="Segoe UI" w:hAnsi="Segoe UI" w:cs="Segoe UI"/>
                <w:b/>
                <w:sz w:val="28"/>
              </w:rPr>
            </w:pPr>
            <w:r w:rsidRPr="00D77B44">
              <w:rPr>
                <w:rFonts w:ascii="Segoe UI" w:hAnsi="Segoe UI" w:cs="Segoe UI"/>
                <w:b/>
                <w:sz w:val="28"/>
              </w:rPr>
              <w:t>Benefits of the choice</w:t>
            </w:r>
          </w:p>
        </w:tc>
        <w:tc>
          <w:tcPr>
            <w:tcW w:w="1508" w:type="dxa"/>
            <w:tcBorders>
              <w:top w:val="single" w:sz="18" w:space="0" w:color="auto"/>
              <w:right w:val="single" w:sz="18" w:space="0" w:color="auto"/>
            </w:tcBorders>
            <w:vAlign w:val="center"/>
          </w:tcPr>
          <w:p w14:paraId="15DD7237" w14:textId="77777777" w:rsidR="00936497" w:rsidRPr="00936497" w:rsidRDefault="00936497" w:rsidP="00936497">
            <w:pPr>
              <w:jc w:val="center"/>
              <w:rPr>
                <w:rFonts w:ascii="Segoe UI" w:hAnsi="Segoe UI" w:cs="Segoe UI"/>
                <w:b/>
                <w:sz w:val="24"/>
              </w:rPr>
            </w:pPr>
            <w:r w:rsidRPr="00936497">
              <w:rPr>
                <w:rFonts w:ascii="Segoe UI" w:hAnsi="Segoe UI" w:cs="Segoe UI"/>
                <w:b/>
                <w:sz w:val="24"/>
              </w:rPr>
              <w:t>Level of importance</w:t>
            </w:r>
          </w:p>
          <w:p w14:paraId="47310484" w14:textId="428E546D" w:rsidR="00936497" w:rsidRPr="00D77B44" w:rsidRDefault="00936497" w:rsidP="00936497">
            <w:pPr>
              <w:jc w:val="center"/>
              <w:rPr>
                <w:rFonts w:ascii="Segoe UI" w:hAnsi="Segoe UI" w:cs="Segoe UI"/>
                <w:b/>
                <w:sz w:val="28"/>
              </w:rPr>
            </w:pPr>
            <w:r w:rsidRPr="00936497">
              <w:rPr>
                <w:rFonts w:ascii="Segoe UI" w:hAnsi="Segoe UI" w:cs="Segoe UI"/>
                <w:b/>
                <w:sz w:val="24"/>
              </w:rPr>
              <w:t>(1-5)</w:t>
            </w:r>
          </w:p>
        </w:tc>
      </w:tr>
      <w:tr w:rsidR="00936497" w14:paraId="73545149" w14:textId="3E8706F5" w:rsidTr="00775513">
        <w:trPr>
          <w:trHeight w:val="1152"/>
        </w:trPr>
        <w:tc>
          <w:tcPr>
            <w:tcW w:w="2935" w:type="dxa"/>
            <w:tcBorders>
              <w:left w:val="single" w:sz="18" w:space="0" w:color="auto"/>
            </w:tcBorders>
          </w:tcPr>
          <w:p w14:paraId="19F23597" w14:textId="6B7354EF" w:rsidR="00936497" w:rsidRDefault="00936497">
            <w:pPr>
              <w:rPr>
                <w:rFonts w:ascii="Segoe UI" w:hAnsi="Segoe UI" w:cs="Segoe UI"/>
              </w:rPr>
            </w:pPr>
          </w:p>
        </w:tc>
        <w:tc>
          <w:tcPr>
            <w:tcW w:w="1508" w:type="dxa"/>
            <w:tcBorders>
              <w:right w:val="single" w:sz="18" w:space="0" w:color="auto"/>
            </w:tcBorders>
          </w:tcPr>
          <w:p w14:paraId="48827D10" w14:textId="77777777" w:rsidR="00936497" w:rsidRDefault="00936497">
            <w:pPr>
              <w:rPr>
                <w:rFonts w:ascii="Segoe UI" w:hAnsi="Segoe UI" w:cs="Segoe UI"/>
              </w:rPr>
            </w:pPr>
          </w:p>
        </w:tc>
        <w:tc>
          <w:tcPr>
            <w:tcW w:w="3363" w:type="dxa"/>
            <w:tcBorders>
              <w:left w:val="single" w:sz="18" w:space="0" w:color="auto"/>
            </w:tcBorders>
          </w:tcPr>
          <w:p w14:paraId="7BFEA6DC" w14:textId="28726B13" w:rsidR="00936497" w:rsidRDefault="00936497">
            <w:pPr>
              <w:rPr>
                <w:rFonts w:ascii="Segoe UI" w:hAnsi="Segoe UI" w:cs="Segoe UI"/>
              </w:rPr>
            </w:pPr>
          </w:p>
        </w:tc>
        <w:tc>
          <w:tcPr>
            <w:tcW w:w="1508" w:type="dxa"/>
            <w:tcBorders>
              <w:right w:val="single" w:sz="18" w:space="0" w:color="auto"/>
            </w:tcBorders>
          </w:tcPr>
          <w:p w14:paraId="5D22B806" w14:textId="77777777" w:rsidR="00936497" w:rsidRDefault="00936497">
            <w:pPr>
              <w:rPr>
                <w:rFonts w:ascii="Segoe UI" w:hAnsi="Segoe UI" w:cs="Segoe UI"/>
              </w:rPr>
            </w:pPr>
          </w:p>
        </w:tc>
      </w:tr>
      <w:tr w:rsidR="00936497" w14:paraId="2569284F" w14:textId="17FAA1E9" w:rsidTr="00775513">
        <w:trPr>
          <w:trHeight w:val="1152"/>
        </w:trPr>
        <w:tc>
          <w:tcPr>
            <w:tcW w:w="2935" w:type="dxa"/>
            <w:tcBorders>
              <w:left w:val="single" w:sz="18" w:space="0" w:color="auto"/>
            </w:tcBorders>
          </w:tcPr>
          <w:p w14:paraId="04BF5808" w14:textId="77777777" w:rsidR="00936497" w:rsidRDefault="00936497">
            <w:pPr>
              <w:rPr>
                <w:rFonts w:ascii="Segoe UI" w:hAnsi="Segoe UI" w:cs="Segoe UI"/>
              </w:rPr>
            </w:pPr>
          </w:p>
        </w:tc>
        <w:tc>
          <w:tcPr>
            <w:tcW w:w="1508" w:type="dxa"/>
            <w:tcBorders>
              <w:right w:val="single" w:sz="18" w:space="0" w:color="auto"/>
            </w:tcBorders>
          </w:tcPr>
          <w:p w14:paraId="38CA173B" w14:textId="77777777" w:rsidR="00936497" w:rsidRDefault="00936497">
            <w:pPr>
              <w:rPr>
                <w:rFonts w:ascii="Segoe UI" w:hAnsi="Segoe UI" w:cs="Segoe UI"/>
              </w:rPr>
            </w:pPr>
          </w:p>
        </w:tc>
        <w:tc>
          <w:tcPr>
            <w:tcW w:w="3363" w:type="dxa"/>
            <w:tcBorders>
              <w:left w:val="single" w:sz="18" w:space="0" w:color="auto"/>
            </w:tcBorders>
          </w:tcPr>
          <w:p w14:paraId="3BA0DDC8" w14:textId="51049B63" w:rsidR="00936497" w:rsidRDefault="00936497">
            <w:pPr>
              <w:rPr>
                <w:rFonts w:ascii="Segoe UI" w:hAnsi="Segoe UI" w:cs="Segoe UI"/>
              </w:rPr>
            </w:pPr>
          </w:p>
        </w:tc>
        <w:tc>
          <w:tcPr>
            <w:tcW w:w="1508" w:type="dxa"/>
            <w:tcBorders>
              <w:right w:val="single" w:sz="18" w:space="0" w:color="auto"/>
            </w:tcBorders>
          </w:tcPr>
          <w:p w14:paraId="0522386C" w14:textId="77777777" w:rsidR="00936497" w:rsidRDefault="00936497">
            <w:pPr>
              <w:rPr>
                <w:rFonts w:ascii="Segoe UI" w:hAnsi="Segoe UI" w:cs="Segoe UI"/>
              </w:rPr>
            </w:pPr>
          </w:p>
        </w:tc>
      </w:tr>
      <w:tr w:rsidR="00936497" w14:paraId="005C8FC2" w14:textId="0CDB335F" w:rsidTr="00775513">
        <w:trPr>
          <w:trHeight w:val="1152"/>
        </w:trPr>
        <w:tc>
          <w:tcPr>
            <w:tcW w:w="2935" w:type="dxa"/>
            <w:tcBorders>
              <w:left w:val="single" w:sz="18" w:space="0" w:color="auto"/>
            </w:tcBorders>
          </w:tcPr>
          <w:p w14:paraId="4E3C32B1" w14:textId="77777777" w:rsidR="00936497" w:rsidRDefault="00936497">
            <w:pPr>
              <w:rPr>
                <w:rFonts w:ascii="Segoe UI" w:hAnsi="Segoe UI" w:cs="Segoe UI"/>
              </w:rPr>
            </w:pPr>
          </w:p>
        </w:tc>
        <w:tc>
          <w:tcPr>
            <w:tcW w:w="1508" w:type="dxa"/>
            <w:tcBorders>
              <w:right w:val="single" w:sz="18" w:space="0" w:color="auto"/>
            </w:tcBorders>
          </w:tcPr>
          <w:p w14:paraId="1CE88AFA" w14:textId="77777777" w:rsidR="00936497" w:rsidRDefault="00936497">
            <w:pPr>
              <w:rPr>
                <w:rFonts w:ascii="Segoe UI" w:hAnsi="Segoe UI" w:cs="Segoe UI"/>
              </w:rPr>
            </w:pPr>
          </w:p>
        </w:tc>
        <w:tc>
          <w:tcPr>
            <w:tcW w:w="3363" w:type="dxa"/>
            <w:tcBorders>
              <w:left w:val="single" w:sz="18" w:space="0" w:color="auto"/>
            </w:tcBorders>
          </w:tcPr>
          <w:p w14:paraId="7671A1E4" w14:textId="3BEA0C59" w:rsidR="00936497" w:rsidRDefault="00936497">
            <w:pPr>
              <w:rPr>
                <w:rFonts w:ascii="Segoe UI" w:hAnsi="Segoe UI" w:cs="Segoe UI"/>
              </w:rPr>
            </w:pPr>
          </w:p>
        </w:tc>
        <w:tc>
          <w:tcPr>
            <w:tcW w:w="1508" w:type="dxa"/>
            <w:tcBorders>
              <w:right w:val="single" w:sz="18" w:space="0" w:color="auto"/>
            </w:tcBorders>
          </w:tcPr>
          <w:p w14:paraId="504E7676" w14:textId="77777777" w:rsidR="00936497" w:rsidRDefault="00936497">
            <w:pPr>
              <w:rPr>
                <w:rFonts w:ascii="Segoe UI" w:hAnsi="Segoe UI" w:cs="Segoe UI"/>
              </w:rPr>
            </w:pPr>
          </w:p>
        </w:tc>
      </w:tr>
      <w:tr w:rsidR="00936497" w14:paraId="5B8BBA56" w14:textId="6D237A7C" w:rsidTr="00775513">
        <w:trPr>
          <w:trHeight w:val="1152"/>
        </w:trPr>
        <w:tc>
          <w:tcPr>
            <w:tcW w:w="2935" w:type="dxa"/>
            <w:tcBorders>
              <w:left w:val="single" w:sz="18" w:space="0" w:color="auto"/>
            </w:tcBorders>
          </w:tcPr>
          <w:p w14:paraId="7A03B68D" w14:textId="77777777" w:rsidR="00936497" w:rsidRDefault="00936497">
            <w:pPr>
              <w:rPr>
                <w:rFonts w:ascii="Segoe UI" w:hAnsi="Segoe UI" w:cs="Segoe UI"/>
              </w:rPr>
            </w:pPr>
          </w:p>
        </w:tc>
        <w:tc>
          <w:tcPr>
            <w:tcW w:w="1508" w:type="dxa"/>
            <w:tcBorders>
              <w:right w:val="single" w:sz="18" w:space="0" w:color="auto"/>
            </w:tcBorders>
          </w:tcPr>
          <w:p w14:paraId="4454792C" w14:textId="77777777" w:rsidR="00936497" w:rsidRDefault="00936497">
            <w:pPr>
              <w:rPr>
                <w:rFonts w:ascii="Segoe UI" w:hAnsi="Segoe UI" w:cs="Segoe UI"/>
              </w:rPr>
            </w:pPr>
          </w:p>
        </w:tc>
        <w:tc>
          <w:tcPr>
            <w:tcW w:w="3363" w:type="dxa"/>
            <w:tcBorders>
              <w:left w:val="single" w:sz="18" w:space="0" w:color="auto"/>
            </w:tcBorders>
          </w:tcPr>
          <w:p w14:paraId="7B7F3E73" w14:textId="202847BA" w:rsidR="00936497" w:rsidRDefault="00936497">
            <w:pPr>
              <w:rPr>
                <w:rFonts w:ascii="Segoe UI" w:hAnsi="Segoe UI" w:cs="Segoe UI"/>
              </w:rPr>
            </w:pPr>
          </w:p>
        </w:tc>
        <w:tc>
          <w:tcPr>
            <w:tcW w:w="1508" w:type="dxa"/>
            <w:tcBorders>
              <w:right w:val="single" w:sz="18" w:space="0" w:color="auto"/>
            </w:tcBorders>
          </w:tcPr>
          <w:p w14:paraId="051EDD4A" w14:textId="77777777" w:rsidR="00936497" w:rsidRDefault="00936497">
            <w:pPr>
              <w:rPr>
                <w:rFonts w:ascii="Segoe UI" w:hAnsi="Segoe UI" w:cs="Segoe UI"/>
              </w:rPr>
            </w:pPr>
          </w:p>
        </w:tc>
      </w:tr>
      <w:tr w:rsidR="00936497" w14:paraId="133392B7" w14:textId="0C1C0547" w:rsidTr="00775513">
        <w:trPr>
          <w:trHeight w:val="1152"/>
        </w:trPr>
        <w:tc>
          <w:tcPr>
            <w:tcW w:w="2935" w:type="dxa"/>
            <w:tcBorders>
              <w:left w:val="single" w:sz="18" w:space="0" w:color="auto"/>
            </w:tcBorders>
          </w:tcPr>
          <w:p w14:paraId="1A785920" w14:textId="77777777" w:rsidR="00936497" w:rsidRDefault="00936497">
            <w:pPr>
              <w:rPr>
                <w:rFonts w:ascii="Segoe UI" w:hAnsi="Segoe UI" w:cs="Segoe UI"/>
              </w:rPr>
            </w:pPr>
          </w:p>
        </w:tc>
        <w:tc>
          <w:tcPr>
            <w:tcW w:w="1508" w:type="dxa"/>
            <w:tcBorders>
              <w:right w:val="single" w:sz="18" w:space="0" w:color="auto"/>
            </w:tcBorders>
          </w:tcPr>
          <w:p w14:paraId="1C06FCB8" w14:textId="77777777" w:rsidR="00936497" w:rsidRDefault="00936497">
            <w:pPr>
              <w:rPr>
                <w:rFonts w:ascii="Segoe UI" w:hAnsi="Segoe UI" w:cs="Segoe UI"/>
              </w:rPr>
            </w:pPr>
          </w:p>
        </w:tc>
        <w:tc>
          <w:tcPr>
            <w:tcW w:w="3363" w:type="dxa"/>
            <w:tcBorders>
              <w:left w:val="single" w:sz="18" w:space="0" w:color="auto"/>
            </w:tcBorders>
          </w:tcPr>
          <w:p w14:paraId="15FFD8F9" w14:textId="77B95536" w:rsidR="00936497" w:rsidRDefault="00936497">
            <w:pPr>
              <w:rPr>
                <w:rFonts w:ascii="Segoe UI" w:hAnsi="Segoe UI" w:cs="Segoe UI"/>
              </w:rPr>
            </w:pPr>
          </w:p>
        </w:tc>
        <w:tc>
          <w:tcPr>
            <w:tcW w:w="1508" w:type="dxa"/>
            <w:tcBorders>
              <w:right w:val="single" w:sz="18" w:space="0" w:color="auto"/>
            </w:tcBorders>
          </w:tcPr>
          <w:p w14:paraId="2A031A69" w14:textId="77777777" w:rsidR="00936497" w:rsidRDefault="00936497">
            <w:pPr>
              <w:rPr>
                <w:rFonts w:ascii="Segoe UI" w:hAnsi="Segoe UI" w:cs="Segoe UI"/>
              </w:rPr>
            </w:pPr>
          </w:p>
        </w:tc>
      </w:tr>
      <w:tr w:rsidR="00936497" w14:paraId="339D9CE9" w14:textId="5418E8AA" w:rsidTr="00775513">
        <w:trPr>
          <w:trHeight w:val="845"/>
        </w:trPr>
        <w:tc>
          <w:tcPr>
            <w:tcW w:w="2935" w:type="dxa"/>
            <w:tcBorders>
              <w:left w:val="single" w:sz="18" w:space="0" w:color="auto"/>
              <w:bottom w:val="single" w:sz="18" w:space="0" w:color="auto"/>
            </w:tcBorders>
            <w:vAlign w:val="center"/>
          </w:tcPr>
          <w:p w14:paraId="3C902A2E" w14:textId="07DAA015" w:rsidR="00936497" w:rsidRPr="00936497" w:rsidRDefault="00936497" w:rsidP="00936497">
            <w:pPr>
              <w:jc w:val="right"/>
              <w:rPr>
                <w:rFonts w:ascii="Segoe UI" w:hAnsi="Segoe UI" w:cs="Segoe UI"/>
                <w:b/>
              </w:rPr>
            </w:pPr>
            <w:r w:rsidRPr="00936497">
              <w:rPr>
                <w:rFonts w:ascii="Segoe UI" w:hAnsi="Segoe UI" w:cs="Segoe UI"/>
                <w:b/>
                <w:sz w:val="32"/>
              </w:rPr>
              <w:t xml:space="preserve">Total: </w:t>
            </w:r>
          </w:p>
        </w:tc>
        <w:tc>
          <w:tcPr>
            <w:tcW w:w="1508" w:type="dxa"/>
            <w:tcBorders>
              <w:bottom w:val="single" w:sz="18" w:space="0" w:color="auto"/>
              <w:right w:val="single" w:sz="18" w:space="0" w:color="auto"/>
            </w:tcBorders>
          </w:tcPr>
          <w:p w14:paraId="21FF55F2" w14:textId="77777777" w:rsidR="00936497" w:rsidRDefault="00936497">
            <w:pPr>
              <w:rPr>
                <w:rFonts w:ascii="Segoe UI" w:hAnsi="Segoe UI" w:cs="Segoe UI"/>
              </w:rPr>
            </w:pPr>
          </w:p>
        </w:tc>
        <w:tc>
          <w:tcPr>
            <w:tcW w:w="3363" w:type="dxa"/>
            <w:tcBorders>
              <w:left w:val="single" w:sz="18" w:space="0" w:color="auto"/>
              <w:bottom w:val="single" w:sz="18" w:space="0" w:color="auto"/>
            </w:tcBorders>
            <w:vAlign w:val="center"/>
          </w:tcPr>
          <w:p w14:paraId="01AF0D4B" w14:textId="4C4C09EE" w:rsidR="00936497" w:rsidRDefault="00936497" w:rsidP="00936497">
            <w:pPr>
              <w:jc w:val="right"/>
              <w:rPr>
                <w:rFonts w:ascii="Segoe UI" w:hAnsi="Segoe UI" w:cs="Segoe UI"/>
              </w:rPr>
            </w:pPr>
            <w:r w:rsidRPr="00936497">
              <w:rPr>
                <w:rFonts w:ascii="Segoe UI" w:hAnsi="Segoe UI" w:cs="Segoe UI"/>
                <w:b/>
                <w:sz w:val="32"/>
              </w:rPr>
              <w:t>Total:</w:t>
            </w:r>
          </w:p>
        </w:tc>
        <w:tc>
          <w:tcPr>
            <w:tcW w:w="1508" w:type="dxa"/>
            <w:tcBorders>
              <w:bottom w:val="single" w:sz="18" w:space="0" w:color="auto"/>
              <w:right w:val="single" w:sz="18" w:space="0" w:color="auto"/>
            </w:tcBorders>
          </w:tcPr>
          <w:p w14:paraId="5AA29647" w14:textId="77777777" w:rsidR="00936497" w:rsidRDefault="00936497">
            <w:pPr>
              <w:rPr>
                <w:rFonts w:ascii="Segoe UI" w:hAnsi="Segoe UI" w:cs="Segoe UI"/>
              </w:rPr>
            </w:pPr>
          </w:p>
        </w:tc>
      </w:tr>
      <w:tr w:rsidR="00936497" w14:paraId="6FC34E0C" w14:textId="2A6BF770" w:rsidTr="00775513">
        <w:tc>
          <w:tcPr>
            <w:tcW w:w="9314" w:type="dxa"/>
            <w:gridSpan w:val="4"/>
            <w:tcBorders>
              <w:left w:val="single" w:sz="18" w:space="0" w:color="auto"/>
              <w:bottom w:val="single" w:sz="18" w:space="0" w:color="auto"/>
              <w:right w:val="single" w:sz="18" w:space="0" w:color="auto"/>
            </w:tcBorders>
          </w:tcPr>
          <w:p w14:paraId="56C2909A" w14:textId="77777777" w:rsidR="00936497" w:rsidRPr="00936497" w:rsidRDefault="00936497">
            <w:pPr>
              <w:rPr>
                <w:rFonts w:ascii="Segoe UI" w:hAnsi="Segoe UI" w:cs="Segoe UI"/>
                <w:b/>
                <w:sz w:val="24"/>
              </w:rPr>
            </w:pPr>
            <w:r w:rsidRPr="00936497">
              <w:rPr>
                <w:rFonts w:ascii="Segoe UI" w:hAnsi="Segoe UI" w:cs="Segoe UI"/>
                <w:b/>
                <w:sz w:val="24"/>
              </w:rPr>
              <w:t>Your decision:</w:t>
            </w:r>
          </w:p>
          <w:p w14:paraId="0132479B" w14:textId="77777777" w:rsidR="00936497" w:rsidRDefault="00936497">
            <w:pPr>
              <w:rPr>
                <w:rFonts w:ascii="Segoe UI" w:hAnsi="Segoe UI" w:cs="Segoe UI"/>
              </w:rPr>
            </w:pPr>
          </w:p>
          <w:p w14:paraId="00F1A8C1" w14:textId="77777777" w:rsidR="00936497" w:rsidRDefault="00936497">
            <w:pPr>
              <w:rPr>
                <w:rFonts w:ascii="Segoe UI" w:hAnsi="Segoe UI" w:cs="Segoe UI"/>
              </w:rPr>
            </w:pPr>
          </w:p>
          <w:p w14:paraId="51E3A45E" w14:textId="77777777" w:rsidR="00936497" w:rsidRDefault="00936497">
            <w:pPr>
              <w:rPr>
                <w:rFonts w:ascii="Segoe UI" w:hAnsi="Segoe UI" w:cs="Segoe UI"/>
              </w:rPr>
            </w:pPr>
          </w:p>
          <w:p w14:paraId="25258E97" w14:textId="77777777" w:rsidR="00936497" w:rsidRDefault="00936497">
            <w:pPr>
              <w:rPr>
                <w:rFonts w:ascii="Segoe UI" w:hAnsi="Segoe UI" w:cs="Segoe UI"/>
              </w:rPr>
            </w:pPr>
          </w:p>
          <w:p w14:paraId="2CDBF952" w14:textId="77777777" w:rsidR="00936497" w:rsidRDefault="00936497">
            <w:pPr>
              <w:rPr>
                <w:rFonts w:ascii="Segoe UI" w:hAnsi="Segoe UI" w:cs="Segoe UI"/>
              </w:rPr>
            </w:pPr>
          </w:p>
          <w:p w14:paraId="0DF876B0" w14:textId="77777777" w:rsidR="00936497" w:rsidRDefault="00936497">
            <w:pPr>
              <w:rPr>
                <w:rFonts w:ascii="Segoe UI" w:hAnsi="Segoe UI" w:cs="Segoe UI"/>
              </w:rPr>
            </w:pPr>
          </w:p>
          <w:p w14:paraId="0B004EC5" w14:textId="77777777" w:rsidR="00936497" w:rsidRPr="00D77B44" w:rsidRDefault="00936497">
            <w:pPr>
              <w:rPr>
                <w:rFonts w:ascii="Segoe UI" w:hAnsi="Segoe UI" w:cs="Segoe UI"/>
                <w:b/>
              </w:rPr>
            </w:pPr>
          </w:p>
        </w:tc>
      </w:tr>
    </w:tbl>
    <w:p w14:paraId="530536B6" w14:textId="77777777" w:rsidR="00D77B44" w:rsidRPr="00D77B44" w:rsidRDefault="00D77B44">
      <w:pPr>
        <w:rPr>
          <w:rFonts w:ascii="Segoe UI" w:hAnsi="Segoe UI" w:cs="Segoe UI"/>
        </w:rPr>
      </w:pPr>
    </w:p>
    <w:p w14:paraId="757AC26C" w14:textId="271686C1" w:rsidR="00601FDF" w:rsidRPr="00C2001B" w:rsidRDefault="00601FDF" w:rsidP="00601FDF">
      <w:pPr>
        <w:jc w:val="center"/>
        <w:rPr>
          <w:rFonts w:ascii="Segoe UI" w:hAnsi="Segoe UI" w:cs="Segoe UI"/>
          <w:b/>
          <w:sz w:val="40"/>
        </w:rPr>
      </w:pPr>
      <w:r w:rsidRPr="00C2001B">
        <w:rPr>
          <w:rFonts w:ascii="Segoe UI" w:hAnsi="Segoe UI" w:cs="Segoe UI"/>
          <w:b/>
          <w:sz w:val="40"/>
        </w:rPr>
        <w:lastRenderedPageBreak/>
        <w:t>Source 1</w:t>
      </w:r>
    </w:p>
    <w:p w14:paraId="27E22878" w14:textId="77777777" w:rsidR="00395273" w:rsidRDefault="00395273" w:rsidP="00601FDF">
      <w:pPr>
        <w:rPr>
          <w:rFonts w:ascii="Segoe UI" w:hAnsi="Segoe UI" w:cs="Segoe UI"/>
        </w:rPr>
      </w:pPr>
    </w:p>
    <w:p w14:paraId="2A373D71" w14:textId="53732D75" w:rsidR="00395273" w:rsidRDefault="00F22832" w:rsidP="00F22832">
      <w:pPr>
        <w:rPr>
          <w:rFonts w:ascii="Segoe UI" w:hAnsi="Segoe UI" w:cs="Segoe UI"/>
        </w:rPr>
      </w:pPr>
      <w:r w:rsidRPr="00F22832">
        <w:rPr>
          <w:rFonts w:ascii="Segoe UI" w:hAnsi="Segoe UI" w:cs="Segoe UI"/>
          <w:b/>
          <w:i/>
        </w:rPr>
        <w:t>Exports</w:t>
      </w:r>
      <w:r>
        <w:rPr>
          <w:rFonts w:ascii="Segoe UI" w:hAnsi="Segoe UI" w:cs="Segoe UI"/>
        </w:rPr>
        <w:t xml:space="preserve"> are g</w:t>
      </w:r>
      <w:r w:rsidRPr="00F22832">
        <w:rPr>
          <w:rFonts w:ascii="Segoe UI" w:hAnsi="Segoe UI" w:cs="Segoe UI"/>
        </w:rPr>
        <w:t>oods and services produced in one nation and sold in other nations.</w:t>
      </w:r>
      <w:r>
        <w:rPr>
          <w:rFonts w:ascii="Segoe UI" w:hAnsi="Segoe UI" w:cs="Segoe UI"/>
        </w:rPr>
        <w:t xml:space="preserve">  </w:t>
      </w:r>
    </w:p>
    <w:p w14:paraId="04A3BFFE" w14:textId="77777777" w:rsidR="00F22832" w:rsidRDefault="00F22832" w:rsidP="00F22832">
      <w:pPr>
        <w:rPr>
          <w:rFonts w:ascii="Segoe UI" w:hAnsi="Segoe UI" w:cs="Segoe UI"/>
        </w:rPr>
      </w:pPr>
    </w:p>
    <w:p w14:paraId="190928A0" w14:textId="183D8C3F" w:rsidR="00F22832" w:rsidRDefault="00F22832" w:rsidP="00F22832">
      <w:pPr>
        <w:rPr>
          <w:rFonts w:ascii="Segoe UI" w:hAnsi="Segoe UI" w:cs="Segoe UI"/>
        </w:rPr>
      </w:pPr>
      <w:r w:rsidRPr="00F22832">
        <w:rPr>
          <w:rFonts w:ascii="Segoe UI" w:hAnsi="Segoe UI" w:cs="Segoe UI"/>
          <w:b/>
          <w:i/>
        </w:rPr>
        <w:t>Imports</w:t>
      </w:r>
      <w:r>
        <w:rPr>
          <w:rFonts w:ascii="Segoe UI" w:hAnsi="Segoe UI" w:cs="Segoe UI"/>
        </w:rPr>
        <w:t xml:space="preserve"> are g</w:t>
      </w:r>
      <w:r w:rsidRPr="00F22832">
        <w:rPr>
          <w:rFonts w:ascii="Segoe UI" w:hAnsi="Segoe UI" w:cs="Segoe UI"/>
        </w:rPr>
        <w:t>oods and services bought from sellers in another nation.</w:t>
      </w:r>
    </w:p>
    <w:p w14:paraId="0F684231" w14:textId="77777777" w:rsidR="00F22832" w:rsidRDefault="00F22832" w:rsidP="00F22832">
      <w:pPr>
        <w:rPr>
          <w:rFonts w:ascii="Segoe UI" w:hAnsi="Segoe UI" w:cs="Segoe UI"/>
        </w:rPr>
      </w:pPr>
    </w:p>
    <w:p w14:paraId="0181A399" w14:textId="0D6CF43B" w:rsidR="00601FDF" w:rsidRDefault="00D77B44" w:rsidP="00601FDF">
      <w:r>
        <w:rPr>
          <w:rFonts w:ascii="Segoe UI" w:hAnsi="Segoe UI" w:cs="Segoe UI"/>
        </w:rPr>
        <w:t xml:space="preserve">The table below is from the updated Visual 3 </w:t>
      </w:r>
      <w:r w:rsidR="00395273">
        <w:rPr>
          <w:rFonts w:ascii="Segoe UI" w:hAnsi="Segoe UI" w:cs="Segoe UI"/>
        </w:rPr>
        <w:t>of “</w:t>
      </w:r>
      <w:r w:rsidR="00395273" w:rsidRPr="00395273">
        <w:rPr>
          <w:rFonts w:ascii="Segoe UI" w:hAnsi="Segoe UI" w:cs="Segoe UI"/>
        </w:rPr>
        <w:t>Lesson 4:  Glob</w:t>
      </w:r>
      <w:r w:rsidR="00395273">
        <w:rPr>
          <w:rFonts w:ascii="Segoe UI" w:hAnsi="Segoe UI" w:cs="Segoe UI"/>
        </w:rPr>
        <w:t xml:space="preserve">alization and the U.S. Economy.”   This lesson can be found on Virtual Economics 4.5 or Focus: Globalization from the Council on Economic Education.  The lesson and updated visuals can also be downloaded from the VCEE Middle School Performance Assessment webpage: </w:t>
      </w:r>
      <w:hyperlink r:id="rId16" w:history="1">
        <w:r w:rsidR="00395273" w:rsidRPr="00B4633F">
          <w:rPr>
            <w:rStyle w:val="Hyperlink"/>
            <w:rFonts w:ascii="Segoe UI" w:hAnsi="Segoe UI" w:cs="Segoe UI"/>
          </w:rPr>
          <w:t>http://vcee.org/performance-assessments-2/</w:t>
        </w:r>
      </w:hyperlink>
      <w:r w:rsidR="00395273">
        <w:rPr>
          <w:rFonts w:ascii="Segoe UI" w:hAnsi="Segoe UI" w:cs="Segoe UI"/>
        </w:rPr>
        <w:t xml:space="preserve"> </w:t>
      </w:r>
    </w:p>
    <w:p w14:paraId="656DC985" w14:textId="73D5A8B9" w:rsidR="00601FDF" w:rsidRDefault="00601FDF" w:rsidP="00601FDF">
      <w:pPr>
        <w:jc w:val="center"/>
      </w:pPr>
    </w:p>
    <w:p w14:paraId="3FD8E236" w14:textId="77777777" w:rsidR="00601FDF" w:rsidRDefault="00601FDF" w:rsidP="00601FDF">
      <w:pPr>
        <w:jc w:val="center"/>
      </w:pPr>
    </w:p>
    <w:p w14:paraId="4BE433DA" w14:textId="77777777" w:rsidR="00D77B44" w:rsidRPr="00F22832" w:rsidRDefault="00D77B44" w:rsidP="00D77B44">
      <w:pPr>
        <w:spacing w:before="240" w:after="200" w:line="276" w:lineRule="auto"/>
        <w:rPr>
          <w:rFonts w:ascii="Times New Roman" w:hAnsi="Times New Roman" w:cs="Times New Roman"/>
          <w:b/>
          <w:sz w:val="28"/>
          <w:szCs w:val="28"/>
        </w:rPr>
      </w:pPr>
      <w:r w:rsidRPr="00F22832">
        <w:rPr>
          <w:rFonts w:ascii="Times New Roman" w:hAnsi="Times New Roman" w:cs="Times New Roman"/>
          <w:b/>
          <w:sz w:val="28"/>
          <w:szCs w:val="28"/>
        </w:rPr>
        <w:t>Value of U.S. Exports and Imports (in 2016 dollars)</w:t>
      </w:r>
    </w:p>
    <w:tbl>
      <w:tblPr>
        <w:tblStyle w:val="TableGrid1"/>
        <w:tblW w:w="0" w:type="auto"/>
        <w:tblLook w:val="04A0" w:firstRow="1" w:lastRow="0" w:firstColumn="1" w:lastColumn="0" w:noHBand="0" w:noVBand="1"/>
      </w:tblPr>
      <w:tblGrid>
        <w:gridCol w:w="3028"/>
        <w:gridCol w:w="3161"/>
        <w:gridCol w:w="3161"/>
      </w:tblGrid>
      <w:tr w:rsidR="00D77B44" w:rsidRPr="00D77B44" w14:paraId="5B2DBBAF" w14:textId="77777777" w:rsidTr="00D77B44">
        <w:tc>
          <w:tcPr>
            <w:tcW w:w="3192" w:type="dxa"/>
          </w:tcPr>
          <w:p w14:paraId="0CA5FEB3"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Year</w:t>
            </w:r>
          </w:p>
        </w:tc>
        <w:tc>
          <w:tcPr>
            <w:tcW w:w="3192" w:type="dxa"/>
          </w:tcPr>
          <w:p w14:paraId="5728DDF6"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Exports</w:t>
            </w:r>
          </w:p>
        </w:tc>
        <w:tc>
          <w:tcPr>
            <w:tcW w:w="3192" w:type="dxa"/>
          </w:tcPr>
          <w:p w14:paraId="55D80467"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Imports</w:t>
            </w:r>
          </w:p>
        </w:tc>
      </w:tr>
      <w:tr w:rsidR="00D77B44" w:rsidRPr="00D77B44" w14:paraId="65DFB4D4" w14:textId="77777777" w:rsidTr="00D77B44">
        <w:trPr>
          <w:trHeight w:val="422"/>
        </w:trPr>
        <w:tc>
          <w:tcPr>
            <w:tcW w:w="3192" w:type="dxa"/>
            <w:vAlign w:val="center"/>
          </w:tcPr>
          <w:p w14:paraId="0486015E"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1890</w:t>
            </w:r>
          </w:p>
        </w:tc>
        <w:tc>
          <w:tcPr>
            <w:tcW w:w="3192" w:type="dxa"/>
            <w:vAlign w:val="center"/>
          </w:tcPr>
          <w:p w14:paraId="23EF2FFE"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$ 472,192,078</w:t>
            </w:r>
          </w:p>
        </w:tc>
        <w:tc>
          <w:tcPr>
            <w:tcW w:w="3192" w:type="dxa"/>
            <w:vAlign w:val="center"/>
          </w:tcPr>
          <w:p w14:paraId="2A10E9A2"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$ 427,048,424</w:t>
            </w:r>
          </w:p>
        </w:tc>
      </w:tr>
      <w:tr w:rsidR="00D77B44" w:rsidRPr="00D77B44" w14:paraId="27D1A12E" w14:textId="77777777" w:rsidTr="00D77B44">
        <w:trPr>
          <w:trHeight w:val="440"/>
        </w:trPr>
        <w:tc>
          <w:tcPr>
            <w:tcW w:w="3192" w:type="dxa"/>
            <w:vAlign w:val="center"/>
          </w:tcPr>
          <w:p w14:paraId="52292612"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1900</w:t>
            </w:r>
          </w:p>
        </w:tc>
        <w:tc>
          <w:tcPr>
            <w:tcW w:w="3192" w:type="dxa"/>
            <w:vAlign w:val="center"/>
          </w:tcPr>
          <w:p w14:paraId="0FA66073"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830,636,216</w:t>
            </w:r>
          </w:p>
        </w:tc>
        <w:tc>
          <w:tcPr>
            <w:tcW w:w="3192" w:type="dxa"/>
            <w:vAlign w:val="center"/>
          </w:tcPr>
          <w:p w14:paraId="7CCEE26E"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554,154,728</w:t>
            </w:r>
          </w:p>
        </w:tc>
      </w:tr>
      <w:tr w:rsidR="00D77B44" w:rsidRPr="00D77B44" w14:paraId="150F18A4" w14:textId="77777777" w:rsidTr="00D77B44">
        <w:trPr>
          <w:trHeight w:val="377"/>
        </w:trPr>
        <w:tc>
          <w:tcPr>
            <w:tcW w:w="3192" w:type="dxa"/>
            <w:vAlign w:val="center"/>
          </w:tcPr>
          <w:p w14:paraId="30212812"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1950</w:t>
            </w:r>
          </w:p>
        </w:tc>
        <w:tc>
          <w:tcPr>
            <w:tcW w:w="3192" w:type="dxa"/>
            <w:vAlign w:val="center"/>
          </w:tcPr>
          <w:p w14:paraId="030B0386"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830,705,779</w:t>
            </w:r>
          </w:p>
        </w:tc>
        <w:tc>
          <w:tcPr>
            <w:tcW w:w="3192" w:type="dxa"/>
            <w:vAlign w:val="center"/>
          </w:tcPr>
          <w:p w14:paraId="5892DC02"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700,831,195</w:t>
            </w:r>
          </w:p>
        </w:tc>
      </w:tr>
      <w:tr w:rsidR="00D77B44" w:rsidRPr="00D77B44" w14:paraId="22260116" w14:textId="77777777" w:rsidTr="00D77B44">
        <w:trPr>
          <w:trHeight w:val="413"/>
        </w:trPr>
        <w:tc>
          <w:tcPr>
            <w:tcW w:w="3192" w:type="dxa"/>
            <w:vAlign w:val="center"/>
          </w:tcPr>
          <w:p w14:paraId="7F3102DF"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1970</w:t>
            </w:r>
          </w:p>
        </w:tc>
        <w:tc>
          <w:tcPr>
            <w:tcW w:w="3192" w:type="dxa"/>
            <w:vAlign w:val="center"/>
          </w:tcPr>
          <w:p w14:paraId="1648272A"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1,341,374,143</w:t>
            </w:r>
          </w:p>
        </w:tc>
        <w:tc>
          <w:tcPr>
            <w:tcW w:w="3192" w:type="dxa"/>
            <w:vAlign w:val="center"/>
          </w:tcPr>
          <w:p w14:paraId="69133D5D"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1,246,006,825</w:t>
            </w:r>
          </w:p>
        </w:tc>
      </w:tr>
      <w:tr w:rsidR="00D77B44" w:rsidRPr="00D77B44" w14:paraId="6930219D" w14:textId="77777777" w:rsidTr="00D77B44">
        <w:trPr>
          <w:trHeight w:val="350"/>
        </w:trPr>
        <w:tc>
          <w:tcPr>
            <w:tcW w:w="3192" w:type="dxa"/>
            <w:vAlign w:val="center"/>
          </w:tcPr>
          <w:p w14:paraId="27047CD7"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2005</w:t>
            </w:r>
          </w:p>
        </w:tc>
        <w:tc>
          <w:tcPr>
            <w:tcW w:w="3192" w:type="dxa"/>
            <w:vAlign w:val="center"/>
          </w:tcPr>
          <w:p w14:paraId="72360165"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 xml:space="preserve"> 1,133,981,541,219</w:t>
            </w:r>
          </w:p>
        </w:tc>
        <w:tc>
          <w:tcPr>
            <w:tcW w:w="3192" w:type="dxa"/>
            <w:vAlign w:val="center"/>
          </w:tcPr>
          <w:p w14:paraId="1CE06FDD"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z w:val="28"/>
                <w:szCs w:val="28"/>
              </w:rPr>
              <w:t xml:space="preserve"> 2,111,467,516,641</w:t>
            </w:r>
          </w:p>
        </w:tc>
      </w:tr>
      <w:tr w:rsidR="00D77B44" w:rsidRPr="00D77B44" w14:paraId="0AEC5146" w14:textId="77777777" w:rsidTr="00D77B44">
        <w:trPr>
          <w:trHeight w:hRule="exact" w:val="397"/>
        </w:trPr>
        <w:tc>
          <w:tcPr>
            <w:tcW w:w="3192" w:type="dxa"/>
            <w:vAlign w:val="center"/>
          </w:tcPr>
          <w:p w14:paraId="768663F1"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2016</w:t>
            </w:r>
          </w:p>
        </w:tc>
        <w:tc>
          <w:tcPr>
            <w:tcW w:w="3192" w:type="dxa"/>
            <w:vAlign w:val="center"/>
          </w:tcPr>
          <w:p w14:paraId="1CB50193"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pacing w:val="15"/>
                <w:sz w:val="28"/>
                <w:szCs w:val="28"/>
              </w:rPr>
              <w:t>$1,471,000,000,000</w:t>
            </w:r>
          </w:p>
        </w:tc>
        <w:tc>
          <w:tcPr>
            <w:tcW w:w="3192" w:type="dxa"/>
            <w:vAlign w:val="center"/>
          </w:tcPr>
          <w:p w14:paraId="670A22F7" w14:textId="77777777" w:rsidR="00D77B44" w:rsidRPr="00D77B44" w:rsidRDefault="00D77B44" w:rsidP="00D77B44">
            <w:pPr>
              <w:jc w:val="right"/>
              <w:rPr>
                <w:rFonts w:ascii="Times New Roman" w:hAnsi="Times New Roman" w:cs="Times New Roman"/>
                <w:sz w:val="28"/>
                <w:szCs w:val="28"/>
              </w:rPr>
            </w:pPr>
            <w:r w:rsidRPr="00D77B44">
              <w:rPr>
                <w:rFonts w:ascii="Times New Roman" w:hAnsi="Times New Roman" w:cs="Times New Roman"/>
                <w:spacing w:val="15"/>
                <w:sz w:val="28"/>
                <w:szCs w:val="28"/>
              </w:rPr>
              <w:t>$2,205,000,000,000</w:t>
            </w:r>
          </w:p>
        </w:tc>
      </w:tr>
    </w:tbl>
    <w:p w14:paraId="26F6A15B" w14:textId="77777777" w:rsidR="00D77B44" w:rsidRPr="00D77B44" w:rsidRDefault="00D77B44" w:rsidP="00D77B44">
      <w:pPr>
        <w:spacing w:before="240" w:after="200" w:line="276" w:lineRule="auto"/>
        <w:rPr>
          <w:rFonts w:ascii="Times New Roman" w:hAnsi="Times New Roman" w:cs="Times New Roman"/>
          <w:sz w:val="18"/>
          <w:szCs w:val="18"/>
        </w:rPr>
      </w:pPr>
      <w:r w:rsidRPr="00D77B44">
        <w:rPr>
          <w:rFonts w:ascii="Times New Roman" w:hAnsi="Times New Roman" w:cs="Times New Roman"/>
          <w:b/>
          <w:sz w:val="18"/>
          <w:szCs w:val="18"/>
        </w:rPr>
        <w:t>Source</w:t>
      </w:r>
      <w:r w:rsidRPr="00D77B44">
        <w:rPr>
          <w:rFonts w:ascii="Times New Roman" w:hAnsi="Times New Roman" w:cs="Times New Roman"/>
          <w:sz w:val="18"/>
          <w:szCs w:val="18"/>
        </w:rPr>
        <w:t xml:space="preserve">: Bureau of the Census. </w:t>
      </w:r>
      <w:r w:rsidRPr="00D77B44">
        <w:rPr>
          <w:rFonts w:ascii="Times New Roman" w:hAnsi="Times New Roman" w:cs="Times New Roman"/>
          <w:i/>
          <w:sz w:val="18"/>
          <w:szCs w:val="18"/>
        </w:rPr>
        <w:t xml:space="preserve">Historical Statistics of the United States Colonial Times to 1970, Bicentennial Edition, Part 2. </w:t>
      </w:r>
      <w:r w:rsidRPr="00D77B44">
        <w:rPr>
          <w:rFonts w:ascii="Times New Roman" w:hAnsi="Times New Roman" w:cs="Times New Roman"/>
          <w:sz w:val="18"/>
          <w:szCs w:val="18"/>
        </w:rPr>
        <w:t xml:space="preserve">CIA Factbook: www.cia.gov/dia/publications/factbook. Nominal data for 1890, 1900, 1950, and 1970 were converted to 2016 dollars using the U.S. Inflation Calculator, </w:t>
      </w:r>
      <w:hyperlink r:id="rId17" w:history="1">
        <w:r w:rsidRPr="00D77B44">
          <w:rPr>
            <w:rFonts w:ascii="Times New Roman" w:hAnsi="Times New Roman" w:cs="Times New Roman"/>
            <w:color w:val="0000FF" w:themeColor="hyperlink"/>
            <w:sz w:val="18"/>
            <w:szCs w:val="18"/>
            <w:u w:val="single"/>
          </w:rPr>
          <w:t>http://www.westegg.com/inflation/</w:t>
        </w:r>
      </w:hyperlink>
      <w:r w:rsidRPr="00D77B44">
        <w:rPr>
          <w:rFonts w:ascii="Times New Roman" w:hAnsi="Times New Roman" w:cs="Times New Roman"/>
          <w:sz w:val="18"/>
          <w:szCs w:val="18"/>
        </w:rPr>
        <w:t>.</w:t>
      </w:r>
    </w:p>
    <w:p w14:paraId="28C9D701" w14:textId="77777777" w:rsidR="00D77B44" w:rsidRDefault="00D77B44">
      <w:r>
        <w:br w:type="page"/>
      </w:r>
    </w:p>
    <w:p w14:paraId="49B28A7B" w14:textId="18B27286" w:rsidR="00D77B44" w:rsidRPr="00C2001B" w:rsidRDefault="00D77B44" w:rsidP="00D77B44">
      <w:pPr>
        <w:jc w:val="center"/>
        <w:rPr>
          <w:rFonts w:ascii="Segoe UI" w:hAnsi="Segoe UI" w:cs="Segoe UI"/>
          <w:b/>
          <w:sz w:val="40"/>
        </w:rPr>
      </w:pPr>
      <w:r w:rsidRPr="00C2001B">
        <w:rPr>
          <w:rFonts w:ascii="Segoe UI" w:hAnsi="Segoe UI" w:cs="Segoe UI"/>
          <w:b/>
          <w:sz w:val="40"/>
        </w:rPr>
        <w:lastRenderedPageBreak/>
        <w:t xml:space="preserve">Source </w:t>
      </w:r>
      <w:r w:rsidR="00395273">
        <w:rPr>
          <w:rFonts w:ascii="Segoe UI" w:hAnsi="Segoe UI" w:cs="Segoe UI"/>
          <w:b/>
          <w:sz w:val="40"/>
        </w:rPr>
        <w:t>2</w:t>
      </w:r>
    </w:p>
    <w:p w14:paraId="10E0311C" w14:textId="77777777" w:rsidR="00395273" w:rsidRDefault="00395273" w:rsidP="00601FDF">
      <w:pPr>
        <w:rPr>
          <w:rFonts w:ascii="Segoe UI" w:hAnsi="Segoe UI" w:cs="Segoe UI"/>
        </w:rPr>
      </w:pPr>
    </w:p>
    <w:p w14:paraId="7B8431B1" w14:textId="77777777" w:rsidR="00F22832" w:rsidRPr="00F22832" w:rsidRDefault="00F22832" w:rsidP="00F22832">
      <w:pPr>
        <w:rPr>
          <w:rFonts w:ascii="Segoe UI" w:hAnsi="Segoe UI" w:cs="Segoe UI"/>
        </w:rPr>
      </w:pPr>
      <w:r w:rsidRPr="00F22832">
        <w:rPr>
          <w:rFonts w:ascii="Segoe UI" w:hAnsi="Segoe UI" w:cs="Segoe UI"/>
          <w:b/>
          <w:i/>
        </w:rPr>
        <w:t>Exports</w:t>
      </w:r>
      <w:r w:rsidRPr="00F22832">
        <w:rPr>
          <w:rFonts w:ascii="Segoe UI" w:hAnsi="Segoe UI" w:cs="Segoe UI"/>
        </w:rPr>
        <w:t xml:space="preserve"> are goods and services produced in one nation and sold in other nations.  </w:t>
      </w:r>
    </w:p>
    <w:p w14:paraId="7A058B8C" w14:textId="77777777" w:rsidR="00F22832" w:rsidRPr="00F22832" w:rsidRDefault="00F22832" w:rsidP="00F22832">
      <w:pPr>
        <w:rPr>
          <w:rFonts w:ascii="Segoe UI" w:hAnsi="Segoe UI" w:cs="Segoe UI"/>
        </w:rPr>
      </w:pPr>
    </w:p>
    <w:p w14:paraId="03C8BC05" w14:textId="41C77843" w:rsidR="00395273" w:rsidRDefault="00F22832" w:rsidP="00F22832">
      <w:pPr>
        <w:rPr>
          <w:rFonts w:ascii="Segoe UI" w:hAnsi="Segoe UI" w:cs="Segoe UI"/>
        </w:rPr>
      </w:pPr>
      <w:r w:rsidRPr="00F22832">
        <w:rPr>
          <w:rFonts w:ascii="Segoe UI" w:hAnsi="Segoe UI" w:cs="Segoe UI"/>
          <w:b/>
          <w:i/>
        </w:rPr>
        <w:t>Gross Domestic Product (GDP)</w:t>
      </w:r>
      <w:r w:rsidRPr="00F22832">
        <w:rPr>
          <w:rFonts w:ascii="Segoe UI" w:hAnsi="Segoe UI" w:cs="Segoe UI"/>
        </w:rPr>
        <w:t xml:space="preserve"> is the market value of all final goods and services produced in a country in a calendar year.</w:t>
      </w:r>
    </w:p>
    <w:p w14:paraId="1C5D8CAA" w14:textId="77777777" w:rsidR="00F22832" w:rsidRDefault="00F22832" w:rsidP="00F22832">
      <w:pPr>
        <w:rPr>
          <w:rFonts w:ascii="Segoe UI" w:hAnsi="Segoe UI" w:cs="Segoe UI"/>
        </w:rPr>
      </w:pPr>
    </w:p>
    <w:p w14:paraId="3FB6CBE6" w14:textId="403E4011" w:rsidR="00D77B44" w:rsidRDefault="00395273" w:rsidP="00601FDF">
      <w:pPr>
        <w:rPr>
          <w:rFonts w:ascii="Segoe UI" w:hAnsi="Segoe UI" w:cs="Segoe UI"/>
        </w:rPr>
      </w:pPr>
      <w:r w:rsidRPr="00395273">
        <w:rPr>
          <w:rFonts w:ascii="Segoe UI" w:hAnsi="Segoe UI" w:cs="Segoe UI"/>
        </w:rPr>
        <w:t xml:space="preserve">The table below is from the updated Visual 3 of “Lesson 4:  Globalization and the U.S. Economy.”   This lesson can be found on Virtual Economics 4.5 or Focus: Globalization from the Council on Economic Education.  The lesson and updated visuals can also be downloaded from the VCEE Middle School Performance Assessment webpage: </w:t>
      </w:r>
      <w:hyperlink r:id="rId18" w:history="1">
        <w:r w:rsidRPr="00B4633F">
          <w:rPr>
            <w:rStyle w:val="Hyperlink"/>
            <w:rFonts w:ascii="Segoe UI" w:hAnsi="Segoe UI" w:cs="Segoe UI"/>
          </w:rPr>
          <w:t>http://vcee.org/performance-assessments-2/</w:t>
        </w:r>
      </w:hyperlink>
      <w:r>
        <w:rPr>
          <w:rFonts w:ascii="Segoe UI" w:hAnsi="Segoe UI" w:cs="Segoe UI"/>
        </w:rPr>
        <w:t xml:space="preserve"> </w:t>
      </w:r>
    </w:p>
    <w:p w14:paraId="2F2C911C" w14:textId="77777777" w:rsidR="00395273" w:rsidRDefault="00395273" w:rsidP="00601FDF"/>
    <w:p w14:paraId="5EC675D6" w14:textId="77777777" w:rsidR="00D77B44" w:rsidRPr="00F22832" w:rsidRDefault="00D77B44" w:rsidP="00D77B44">
      <w:pPr>
        <w:spacing w:line="276" w:lineRule="auto"/>
        <w:rPr>
          <w:rFonts w:ascii="Times New Roman" w:hAnsi="Times New Roman" w:cs="Times New Roman"/>
          <w:b/>
          <w:sz w:val="28"/>
          <w:szCs w:val="28"/>
        </w:rPr>
      </w:pPr>
      <w:r w:rsidRPr="00F22832">
        <w:rPr>
          <w:rFonts w:ascii="Times New Roman" w:hAnsi="Times New Roman" w:cs="Times New Roman"/>
          <w:b/>
          <w:sz w:val="28"/>
          <w:szCs w:val="28"/>
        </w:rPr>
        <w:t>U.S. Merchandise Exports as Percentages of Total Output, and Tradable</w:t>
      </w:r>
    </w:p>
    <w:p w14:paraId="7EA385E7" w14:textId="4483851B" w:rsidR="00D77B44" w:rsidRPr="00F22832" w:rsidRDefault="00F22832" w:rsidP="00D77B44">
      <w:pPr>
        <w:spacing w:after="200" w:line="276" w:lineRule="auto"/>
        <w:rPr>
          <w:rFonts w:ascii="Times New Roman" w:hAnsi="Times New Roman" w:cs="Times New Roman"/>
          <w:b/>
          <w:sz w:val="28"/>
          <w:szCs w:val="28"/>
        </w:rPr>
      </w:pPr>
      <w:r>
        <w:rPr>
          <w:rFonts w:ascii="Times New Roman" w:hAnsi="Times New Roman" w:cs="Times New Roman"/>
          <w:b/>
          <w:sz w:val="28"/>
          <w:szCs w:val="28"/>
        </w:rPr>
        <w:t>Output, United States, 1889–2016</w:t>
      </w:r>
    </w:p>
    <w:tbl>
      <w:tblPr>
        <w:tblStyle w:val="TableGrid2"/>
        <w:tblW w:w="0" w:type="auto"/>
        <w:tblLook w:val="04A0" w:firstRow="1" w:lastRow="0" w:firstColumn="1" w:lastColumn="0" w:noHBand="0" w:noVBand="1"/>
      </w:tblPr>
      <w:tblGrid>
        <w:gridCol w:w="3100"/>
        <w:gridCol w:w="3125"/>
        <w:gridCol w:w="3125"/>
      </w:tblGrid>
      <w:tr w:rsidR="00D77B44" w:rsidRPr="00D77B44" w14:paraId="51C3A70B" w14:textId="77777777" w:rsidTr="00D77B44">
        <w:tc>
          <w:tcPr>
            <w:tcW w:w="3192" w:type="dxa"/>
          </w:tcPr>
          <w:p w14:paraId="6254F616" w14:textId="77777777" w:rsidR="00D77B44" w:rsidRPr="00D77B44" w:rsidRDefault="00D77B44" w:rsidP="00D77B44">
            <w:pPr>
              <w:jc w:val="center"/>
              <w:rPr>
                <w:rFonts w:ascii="Times New Roman" w:hAnsi="Times New Roman" w:cs="Times New Roman"/>
                <w:sz w:val="28"/>
                <w:szCs w:val="28"/>
              </w:rPr>
            </w:pPr>
          </w:p>
        </w:tc>
        <w:tc>
          <w:tcPr>
            <w:tcW w:w="6384" w:type="dxa"/>
            <w:gridSpan w:val="2"/>
          </w:tcPr>
          <w:p w14:paraId="70719DE7"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Merchandise Exports</w:t>
            </w:r>
          </w:p>
        </w:tc>
      </w:tr>
      <w:tr w:rsidR="00D77B44" w:rsidRPr="00D77B44" w14:paraId="74A5010A" w14:textId="77777777" w:rsidTr="00D77B44">
        <w:tc>
          <w:tcPr>
            <w:tcW w:w="3192" w:type="dxa"/>
          </w:tcPr>
          <w:p w14:paraId="59EC4236"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Year</w:t>
            </w:r>
          </w:p>
        </w:tc>
        <w:tc>
          <w:tcPr>
            <w:tcW w:w="3192" w:type="dxa"/>
          </w:tcPr>
          <w:p w14:paraId="57B4FD10"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Percentage of GDP/GNP</w:t>
            </w:r>
          </w:p>
        </w:tc>
        <w:tc>
          <w:tcPr>
            <w:tcW w:w="3192" w:type="dxa"/>
          </w:tcPr>
          <w:p w14:paraId="555D3AC8"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Percentage of Goods Output</w:t>
            </w:r>
          </w:p>
        </w:tc>
      </w:tr>
      <w:tr w:rsidR="00D77B44" w:rsidRPr="00D77B44" w14:paraId="35EBC4BB" w14:textId="77777777" w:rsidTr="00D77B44">
        <w:tc>
          <w:tcPr>
            <w:tcW w:w="3192" w:type="dxa"/>
          </w:tcPr>
          <w:p w14:paraId="7925DC88"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1889</w:t>
            </w:r>
          </w:p>
        </w:tc>
        <w:tc>
          <w:tcPr>
            <w:tcW w:w="3192" w:type="dxa"/>
          </w:tcPr>
          <w:p w14:paraId="3C8A5002"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5.6</w:t>
            </w:r>
          </w:p>
        </w:tc>
        <w:tc>
          <w:tcPr>
            <w:tcW w:w="3192" w:type="dxa"/>
          </w:tcPr>
          <w:p w14:paraId="212C2748"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14.3</w:t>
            </w:r>
          </w:p>
        </w:tc>
      </w:tr>
      <w:tr w:rsidR="00D77B44" w:rsidRPr="00D77B44" w14:paraId="416DA454" w14:textId="77777777" w:rsidTr="00D77B44">
        <w:tc>
          <w:tcPr>
            <w:tcW w:w="3192" w:type="dxa"/>
          </w:tcPr>
          <w:p w14:paraId="30E71007"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1913</w:t>
            </w:r>
          </w:p>
        </w:tc>
        <w:tc>
          <w:tcPr>
            <w:tcW w:w="3192" w:type="dxa"/>
          </w:tcPr>
          <w:p w14:paraId="2B5EAB12"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6.1</w:t>
            </w:r>
          </w:p>
        </w:tc>
        <w:tc>
          <w:tcPr>
            <w:tcW w:w="3192" w:type="dxa"/>
          </w:tcPr>
          <w:p w14:paraId="69D592CD"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13.2</w:t>
            </w:r>
          </w:p>
        </w:tc>
      </w:tr>
      <w:tr w:rsidR="00D77B44" w:rsidRPr="00D77B44" w14:paraId="1BEF207F" w14:textId="77777777" w:rsidTr="00D77B44">
        <w:tc>
          <w:tcPr>
            <w:tcW w:w="3192" w:type="dxa"/>
          </w:tcPr>
          <w:p w14:paraId="26460CE6"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1929</w:t>
            </w:r>
          </w:p>
        </w:tc>
        <w:tc>
          <w:tcPr>
            <w:tcW w:w="3192" w:type="dxa"/>
          </w:tcPr>
          <w:p w14:paraId="686999FC"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5.2</w:t>
            </w:r>
          </w:p>
        </w:tc>
        <w:tc>
          <w:tcPr>
            <w:tcW w:w="3192" w:type="dxa"/>
          </w:tcPr>
          <w:p w14:paraId="36454EDC"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13.9</w:t>
            </w:r>
          </w:p>
        </w:tc>
      </w:tr>
      <w:tr w:rsidR="00D77B44" w:rsidRPr="00D77B44" w14:paraId="46819F1B" w14:textId="77777777" w:rsidTr="00D77B44">
        <w:tc>
          <w:tcPr>
            <w:tcW w:w="3192" w:type="dxa"/>
          </w:tcPr>
          <w:p w14:paraId="3FBE620E"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1950</w:t>
            </w:r>
          </w:p>
        </w:tc>
        <w:tc>
          <w:tcPr>
            <w:tcW w:w="3192" w:type="dxa"/>
          </w:tcPr>
          <w:p w14:paraId="05C49C97"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3.6</w:t>
            </w:r>
          </w:p>
        </w:tc>
        <w:tc>
          <w:tcPr>
            <w:tcW w:w="3192" w:type="dxa"/>
          </w:tcPr>
          <w:p w14:paraId="62B7F6BD"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8.9</w:t>
            </w:r>
          </w:p>
        </w:tc>
      </w:tr>
      <w:tr w:rsidR="00D77B44" w:rsidRPr="00D77B44" w14:paraId="7D973BAB" w14:textId="77777777" w:rsidTr="00D77B44">
        <w:tc>
          <w:tcPr>
            <w:tcW w:w="3192" w:type="dxa"/>
          </w:tcPr>
          <w:p w14:paraId="75C19E9B"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1960</w:t>
            </w:r>
          </w:p>
        </w:tc>
        <w:tc>
          <w:tcPr>
            <w:tcW w:w="3192" w:type="dxa"/>
          </w:tcPr>
          <w:p w14:paraId="1FEE8B4F"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3.8</w:t>
            </w:r>
          </w:p>
        </w:tc>
        <w:tc>
          <w:tcPr>
            <w:tcW w:w="3192" w:type="dxa"/>
          </w:tcPr>
          <w:p w14:paraId="1D6317DD"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11.0</w:t>
            </w:r>
          </w:p>
        </w:tc>
      </w:tr>
      <w:tr w:rsidR="00D77B44" w:rsidRPr="00D77B44" w14:paraId="52F02338" w14:textId="77777777" w:rsidTr="00D77B44">
        <w:tc>
          <w:tcPr>
            <w:tcW w:w="3192" w:type="dxa"/>
          </w:tcPr>
          <w:p w14:paraId="2DD90CC7"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1970</w:t>
            </w:r>
          </w:p>
        </w:tc>
        <w:tc>
          <w:tcPr>
            <w:tcW w:w="3192" w:type="dxa"/>
          </w:tcPr>
          <w:p w14:paraId="7ACBF94B"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4.2</w:t>
            </w:r>
          </w:p>
        </w:tc>
        <w:tc>
          <w:tcPr>
            <w:tcW w:w="3192" w:type="dxa"/>
          </w:tcPr>
          <w:p w14:paraId="7E27ABA0"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14.1</w:t>
            </w:r>
          </w:p>
        </w:tc>
      </w:tr>
      <w:tr w:rsidR="00D77B44" w:rsidRPr="00D77B44" w14:paraId="13452530" w14:textId="77777777" w:rsidTr="00D77B44">
        <w:tc>
          <w:tcPr>
            <w:tcW w:w="3192" w:type="dxa"/>
          </w:tcPr>
          <w:p w14:paraId="6183EC31"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1980</w:t>
            </w:r>
          </w:p>
        </w:tc>
        <w:tc>
          <w:tcPr>
            <w:tcW w:w="3192" w:type="dxa"/>
          </w:tcPr>
          <w:p w14:paraId="1D08ED45"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8.3</w:t>
            </w:r>
          </w:p>
        </w:tc>
        <w:tc>
          <w:tcPr>
            <w:tcW w:w="3192" w:type="dxa"/>
          </w:tcPr>
          <w:p w14:paraId="7A831EE5"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29.2</w:t>
            </w:r>
          </w:p>
        </w:tc>
      </w:tr>
      <w:tr w:rsidR="00D77B44" w:rsidRPr="00D77B44" w14:paraId="0193BC7E" w14:textId="77777777" w:rsidTr="00D77B44">
        <w:tc>
          <w:tcPr>
            <w:tcW w:w="3192" w:type="dxa"/>
          </w:tcPr>
          <w:p w14:paraId="5EB06ECA"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1990</w:t>
            </w:r>
          </w:p>
        </w:tc>
        <w:tc>
          <w:tcPr>
            <w:tcW w:w="3192" w:type="dxa"/>
          </w:tcPr>
          <w:p w14:paraId="319718BF"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7.0</w:t>
            </w:r>
          </w:p>
        </w:tc>
        <w:tc>
          <w:tcPr>
            <w:tcW w:w="3192" w:type="dxa"/>
          </w:tcPr>
          <w:p w14:paraId="0C9D174E"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31.4</w:t>
            </w:r>
          </w:p>
        </w:tc>
      </w:tr>
      <w:tr w:rsidR="00D77B44" w:rsidRPr="00D77B44" w14:paraId="51F7EE42" w14:textId="77777777" w:rsidTr="00F22832">
        <w:tc>
          <w:tcPr>
            <w:tcW w:w="3192" w:type="dxa"/>
            <w:tcBorders>
              <w:bottom w:val="single" w:sz="4" w:space="0" w:color="auto"/>
            </w:tcBorders>
          </w:tcPr>
          <w:p w14:paraId="1BB2E73F"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2000</w:t>
            </w:r>
          </w:p>
        </w:tc>
        <w:tc>
          <w:tcPr>
            <w:tcW w:w="3192" w:type="dxa"/>
            <w:tcBorders>
              <w:bottom w:val="single" w:sz="4" w:space="0" w:color="auto"/>
            </w:tcBorders>
          </w:tcPr>
          <w:p w14:paraId="395E1B94"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7.7</w:t>
            </w:r>
          </w:p>
        </w:tc>
        <w:tc>
          <w:tcPr>
            <w:tcW w:w="3192" w:type="dxa"/>
            <w:tcBorders>
              <w:bottom w:val="single" w:sz="4" w:space="0" w:color="auto"/>
            </w:tcBorders>
          </w:tcPr>
          <w:p w14:paraId="6A54CAE0"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41.3</w:t>
            </w:r>
          </w:p>
        </w:tc>
      </w:tr>
      <w:tr w:rsidR="00D77B44" w:rsidRPr="00D77B44" w14:paraId="14A6FB55" w14:textId="77777777" w:rsidTr="00F22832">
        <w:tc>
          <w:tcPr>
            <w:tcW w:w="3192" w:type="dxa"/>
            <w:tcBorders>
              <w:bottom w:val="single" w:sz="4" w:space="0" w:color="auto"/>
            </w:tcBorders>
          </w:tcPr>
          <w:p w14:paraId="2F7C2F9F"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2016</w:t>
            </w:r>
          </w:p>
        </w:tc>
        <w:tc>
          <w:tcPr>
            <w:tcW w:w="3192" w:type="dxa"/>
            <w:tcBorders>
              <w:bottom w:val="single" w:sz="4" w:space="0" w:color="auto"/>
            </w:tcBorders>
          </w:tcPr>
          <w:p w14:paraId="4A3BB1D7"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7.9</w:t>
            </w:r>
          </w:p>
        </w:tc>
        <w:tc>
          <w:tcPr>
            <w:tcW w:w="3192" w:type="dxa"/>
            <w:tcBorders>
              <w:bottom w:val="single" w:sz="4" w:space="0" w:color="auto"/>
            </w:tcBorders>
          </w:tcPr>
          <w:p w14:paraId="6F225F17" w14:textId="77777777" w:rsidR="00D77B44" w:rsidRPr="00D77B44" w:rsidRDefault="00D77B44" w:rsidP="00D77B44">
            <w:pPr>
              <w:jc w:val="center"/>
              <w:rPr>
                <w:rFonts w:ascii="Times New Roman" w:hAnsi="Times New Roman" w:cs="Times New Roman"/>
                <w:sz w:val="28"/>
                <w:szCs w:val="28"/>
              </w:rPr>
            </w:pPr>
            <w:r w:rsidRPr="00D77B44">
              <w:rPr>
                <w:rFonts w:ascii="Times New Roman" w:hAnsi="Times New Roman" w:cs="Times New Roman"/>
                <w:sz w:val="28"/>
                <w:szCs w:val="28"/>
              </w:rPr>
              <w:t>52.4</w:t>
            </w:r>
          </w:p>
        </w:tc>
      </w:tr>
    </w:tbl>
    <w:p w14:paraId="650496A9" w14:textId="77777777" w:rsidR="00D77B44" w:rsidRPr="00D77B44" w:rsidRDefault="00D77B44" w:rsidP="00D77B44">
      <w:pPr>
        <w:spacing w:before="240" w:after="200" w:line="276" w:lineRule="auto"/>
        <w:rPr>
          <w:rFonts w:ascii="Times New Roman" w:hAnsi="Times New Roman" w:cs="Times New Roman"/>
          <w:sz w:val="18"/>
          <w:szCs w:val="18"/>
        </w:rPr>
      </w:pPr>
      <w:r w:rsidRPr="00D77B44">
        <w:rPr>
          <w:rFonts w:ascii="Times New Roman" w:hAnsi="Times New Roman" w:cs="Times New Roman"/>
          <w:b/>
          <w:sz w:val="18"/>
          <w:szCs w:val="18"/>
        </w:rPr>
        <w:t>Source:</w:t>
      </w:r>
      <w:r w:rsidRPr="00D77B44">
        <w:rPr>
          <w:rFonts w:ascii="Times New Roman" w:hAnsi="Times New Roman" w:cs="Times New Roman"/>
          <w:sz w:val="18"/>
          <w:szCs w:val="18"/>
        </w:rPr>
        <w:t xml:space="preserve"> Douglas Irwin, “The United States in a New Global Economy? A Century’s Perspective.” American Economic Review, May 1996. James Gerber. International Economics, Third Edition, p 5, Pearson Addison Wesley, 2005. 2016 data, CIA Factbook: </w:t>
      </w:r>
      <w:hyperlink r:id="rId19" w:history="1">
        <w:r w:rsidRPr="00D77B44">
          <w:rPr>
            <w:rFonts w:ascii="Times New Roman" w:hAnsi="Times New Roman" w:cs="Times New Roman"/>
            <w:color w:val="0000FF" w:themeColor="hyperlink"/>
            <w:sz w:val="18"/>
            <w:szCs w:val="18"/>
            <w:u w:val="single"/>
          </w:rPr>
          <w:t>www.cia.gov/dia/publications/factbook</w:t>
        </w:r>
      </w:hyperlink>
      <w:r w:rsidRPr="00D77B44">
        <w:rPr>
          <w:rFonts w:ascii="Times New Roman" w:hAnsi="Times New Roman" w:cs="Times New Roman"/>
          <w:sz w:val="18"/>
          <w:szCs w:val="18"/>
        </w:rPr>
        <w:t xml:space="preserve"> , 2016 data, Census </w:t>
      </w:r>
      <w:hyperlink r:id="rId20" w:history="1">
        <w:r w:rsidRPr="00D77B44">
          <w:rPr>
            <w:rFonts w:ascii="Times New Roman" w:hAnsi="Times New Roman" w:cs="Times New Roman"/>
            <w:color w:val="0000FF" w:themeColor="hyperlink"/>
            <w:sz w:val="18"/>
            <w:szCs w:val="18"/>
            <w:u w:val="single"/>
          </w:rPr>
          <w:t>https://www.census.gov/economic-indicators/index.php</w:t>
        </w:r>
      </w:hyperlink>
      <w:r w:rsidRPr="00D77B44">
        <w:rPr>
          <w:rFonts w:ascii="Times New Roman" w:hAnsi="Times New Roman" w:cs="Times New Roman"/>
          <w:sz w:val="18"/>
          <w:szCs w:val="18"/>
        </w:rPr>
        <w:t xml:space="preserve"> </w:t>
      </w:r>
    </w:p>
    <w:p w14:paraId="337AB3D6" w14:textId="77777777" w:rsidR="00F22832" w:rsidRDefault="00601FDF">
      <w:r>
        <w:br w:type="page"/>
      </w:r>
    </w:p>
    <w:p w14:paraId="70864D69" w14:textId="7A44FE6D" w:rsidR="00F22832" w:rsidRPr="00C2001B" w:rsidRDefault="00F22832" w:rsidP="00F22832">
      <w:pPr>
        <w:jc w:val="center"/>
        <w:rPr>
          <w:rFonts w:ascii="Segoe UI" w:hAnsi="Segoe UI" w:cs="Segoe UI"/>
          <w:b/>
          <w:sz w:val="40"/>
        </w:rPr>
      </w:pPr>
      <w:r w:rsidRPr="00C2001B">
        <w:rPr>
          <w:rFonts w:ascii="Segoe UI" w:hAnsi="Segoe UI" w:cs="Segoe UI"/>
          <w:b/>
          <w:sz w:val="40"/>
        </w:rPr>
        <w:lastRenderedPageBreak/>
        <w:t xml:space="preserve">Source </w:t>
      </w:r>
      <w:r>
        <w:rPr>
          <w:rFonts w:ascii="Segoe UI" w:hAnsi="Segoe UI" w:cs="Segoe UI"/>
          <w:b/>
          <w:sz w:val="40"/>
        </w:rPr>
        <w:t>3</w:t>
      </w:r>
    </w:p>
    <w:p w14:paraId="6B54B951" w14:textId="77777777" w:rsidR="00F22832" w:rsidRDefault="00F22832" w:rsidP="00F22832">
      <w:pPr>
        <w:rPr>
          <w:rFonts w:ascii="Segoe UI" w:hAnsi="Segoe UI" w:cs="Segoe UI"/>
        </w:rPr>
      </w:pPr>
    </w:p>
    <w:p w14:paraId="2C564227" w14:textId="77777777" w:rsidR="00F22832" w:rsidRPr="00F22832" w:rsidRDefault="00F22832" w:rsidP="00F22832">
      <w:pPr>
        <w:rPr>
          <w:rFonts w:ascii="Segoe UI" w:hAnsi="Segoe UI" w:cs="Segoe UI"/>
        </w:rPr>
      </w:pPr>
      <w:r w:rsidRPr="00F22832">
        <w:rPr>
          <w:rFonts w:ascii="Segoe UI" w:hAnsi="Segoe UI" w:cs="Segoe UI"/>
          <w:b/>
          <w:i/>
        </w:rPr>
        <w:t>Exports</w:t>
      </w:r>
      <w:r w:rsidRPr="00F22832">
        <w:rPr>
          <w:rFonts w:ascii="Segoe UI" w:hAnsi="Segoe UI" w:cs="Segoe UI"/>
        </w:rPr>
        <w:t xml:space="preserve"> are goods and services produced in one nation and sold in other nations.  </w:t>
      </w:r>
    </w:p>
    <w:p w14:paraId="04349109" w14:textId="77777777" w:rsidR="00F22832" w:rsidRPr="00F22832" w:rsidRDefault="00F22832" w:rsidP="00F22832">
      <w:pPr>
        <w:rPr>
          <w:rFonts w:ascii="Segoe UI" w:hAnsi="Segoe UI" w:cs="Segoe UI"/>
        </w:rPr>
      </w:pPr>
    </w:p>
    <w:p w14:paraId="52A62BCE" w14:textId="49EA660B" w:rsidR="00F22832" w:rsidRDefault="00CF6274" w:rsidP="00CF6274">
      <w:pPr>
        <w:rPr>
          <w:rFonts w:ascii="Segoe UI" w:hAnsi="Segoe UI" w:cs="Segoe UI"/>
        </w:rPr>
      </w:pPr>
      <w:r w:rsidRPr="00CF6274">
        <w:rPr>
          <w:rFonts w:ascii="Segoe UI" w:hAnsi="Segoe UI" w:cs="Segoe UI"/>
          <w:b/>
        </w:rPr>
        <w:t>Commodities Market</w:t>
      </w:r>
      <w:r>
        <w:rPr>
          <w:rFonts w:ascii="Segoe UI" w:hAnsi="Segoe UI" w:cs="Segoe UI"/>
        </w:rPr>
        <w:t xml:space="preserve"> is the</w:t>
      </w:r>
      <w:r w:rsidRPr="00CF6274">
        <w:rPr>
          <w:rFonts w:ascii="Segoe UI" w:hAnsi="Segoe UI" w:cs="Segoe UI"/>
        </w:rPr>
        <w:t xml:space="preserve"> market for the purchase and sale of commodity (a basic product, usually, but not always, agricultural or mineral) futures, contracts for the sale and delivery of commodities at some future time.</w:t>
      </w:r>
    </w:p>
    <w:p w14:paraId="40598046" w14:textId="77777777" w:rsidR="00CF6274" w:rsidRDefault="00CF6274" w:rsidP="00CF6274">
      <w:pPr>
        <w:rPr>
          <w:rFonts w:ascii="Segoe UI" w:hAnsi="Segoe UI" w:cs="Segoe UI"/>
        </w:rPr>
      </w:pPr>
    </w:p>
    <w:p w14:paraId="3305191D" w14:textId="3EEC92C6" w:rsidR="00F22832" w:rsidRDefault="00F22832" w:rsidP="00F22832">
      <w:pPr>
        <w:rPr>
          <w:rFonts w:ascii="Segoe UI" w:hAnsi="Segoe UI" w:cs="Segoe UI"/>
        </w:rPr>
      </w:pPr>
      <w:r w:rsidRPr="00395273">
        <w:rPr>
          <w:rFonts w:ascii="Segoe UI" w:hAnsi="Segoe UI" w:cs="Segoe UI"/>
        </w:rPr>
        <w:t xml:space="preserve">The table below is from the updated Visual </w:t>
      </w:r>
      <w:r>
        <w:rPr>
          <w:rFonts w:ascii="Segoe UI" w:hAnsi="Segoe UI" w:cs="Segoe UI"/>
        </w:rPr>
        <w:t>4</w:t>
      </w:r>
      <w:r w:rsidRPr="00395273">
        <w:rPr>
          <w:rFonts w:ascii="Segoe UI" w:hAnsi="Segoe UI" w:cs="Segoe UI"/>
        </w:rPr>
        <w:t xml:space="preserve"> of “Lesson 4:  Globalization and the U.S. Economy.”   This lesson can be found on Virtual Economics 4.5 or Focus: Globalization from the Council on Economic Education.  The lesson and updated visuals can also be downloaded from the VCEE Middle School Performance Assessment webpage: </w:t>
      </w:r>
      <w:hyperlink r:id="rId21" w:history="1">
        <w:r w:rsidRPr="00B4633F">
          <w:rPr>
            <w:rStyle w:val="Hyperlink"/>
            <w:rFonts w:ascii="Segoe UI" w:hAnsi="Segoe UI" w:cs="Segoe UI"/>
          </w:rPr>
          <w:t>http://vcee.org/performance-assessments-2/</w:t>
        </w:r>
      </w:hyperlink>
    </w:p>
    <w:p w14:paraId="14C77D1D" w14:textId="77777777" w:rsidR="00F22832" w:rsidRDefault="00F22832" w:rsidP="00F22832"/>
    <w:p w14:paraId="28B8BAC7" w14:textId="77777777" w:rsidR="00F22832" w:rsidRPr="00F22832" w:rsidRDefault="00F22832" w:rsidP="00F22832">
      <w:pPr>
        <w:pBdr>
          <w:bottom w:val="single" w:sz="12" w:space="1" w:color="auto"/>
        </w:pBdr>
        <w:spacing w:after="200"/>
        <w:rPr>
          <w:rFonts w:ascii="Arial Narrow" w:hAnsi="Arial Narrow" w:cs="Arial"/>
          <w:b/>
          <w:sz w:val="32"/>
          <w:szCs w:val="32"/>
        </w:rPr>
      </w:pPr>
      <w:r w:rsidRPr="00F22832">
        <w:rPr>
          <w:rFonts w:ascii="Arial Narrow" w:hAnsi="Arial Narrow" w:cs="Arial"/>
          <w:b/>
          <w:sz w:val="32"/>
          <w:szCs w:val="32"/>
        </w:rPr>
        <w:t>Commodity Composition of U.S. Trade, 1890 vs. 1990 vs. 2016</w:t>
      </w:r>
    </w:p>
    <w:tbl>
      <w:tblPr>
        <w:tblStyle w:val="TableGrid"/>
        <w:tblW w:w="7720" w:type="dxa"/>
        <w:tblInd w:w="828" w:type="dxa"/>
        <w:tblLook w:val="04A0" w:firstRow="1" w:lastRow="0" w:firstColumn="1" w:lastColumn="0" w:noHBand="0" w:noVBand="1"/>
      </w:tblPr>
      <w:tblGrid>
        <w:gridCol w:w="2250"/>
        <w:gridCol w:w="2068"/>
        <w:gridCol w:w="2128"/>
        <w:gridCol w:w="1274"/>
      </w:tblGrid>
      <w:tr w:rsidR="00F22832" w:rsidRPr="00F22832" w14:paraId="69237470" w14:textId="77777777" w:rsidTr="008F0744">
        <w:trPr>
          <w:trHeight w:val="368"/>
        </w:trPr>
        <w:tc>
          <w:tcPr>
            <w:tcW w:w="2250" w:type="dxa"/>
            <w:vMerge w:val="restart"/>
            <w:tcBorders>
              <w:top w:val="nil"/>
              <w:left w:val="nil"/>
            </w:tcBorders>
            <w:vAlign w:val="center"/>
          </w:tcPr>
          <w:p w14:paraId="51E223C2" w14:textId="77777777" w:rsidR="00F22832" w:rsidRPr="00F22832" w:rsidRDefault="00F22832" w:rsidP="00F22832">
            <w:pPr>
              <w:ind w:left="-18"/>
              <w:jc w:val="center"/>
              <w:rPr>
                <w:rFonts w:ascii="Times New Roman" w:hAnsi="Times New Roman" w:cs="Times New Roman"/>
              </w:rPr>
            </w:pPr>
          </w:p>
        </w:tc>
        <w:tc>
          <w:tcPr>
            <w:tcW w:w="2068" w:type="dxa"/>
            <w:vAlign w:val="center"/>
          </w:tcPr>
          <w:p w14:paraId="6B829D8B" w14:textId="77777777" w:rsidR="00F22832" w:rsidRPr="00F22832" w:rsidRDefault="00F22832" w:rsidP="00F22832">
            <w:pPr>
              <w:ind w:left="-18"/>
              <w:jc w:val="center"/>
              <w:rPr>
                <w:rFonts w:ascii="Times New Roman" w:hAnsi="Times New Roman" w:cs="Times New Roman"/>
                <w:b/>
              </w:rPr>
            </w:pPr>
            <w:r w:rsidRPr="00F22832">
              <w:rPr>
                <w:rFonts w:ascii="Times New Roman" w:hAnsi="Times New Roman" w:cs="Times New Roman"/>
                <w:b/>
              </w:rPr>
              <w:t>1890</w:t>
            </w:r>
          </w:p>
        </w:tc>
        <w:tc>
          <w:tcPr>
            <w:tcW w:w="2128" w:type="dxa"/>
            <w:vAlign w:val="center"/>
          </w:tcPr>
          <w:p w14:paraId="0CE2D60F" w14:textId="77777777" w:rsidR="00F22832" w:rsidRPr="00F22832" w:rsidRDefault="00F22832" w:rsidP="00F22832">
            <w:pPr>
              <w:ind w:left="-18"/>
              <w:jc w:val="center"/>
              <w:rPr>
                <w:rFonts w:ascii="Times New Roman" w:hAnsi="Times New Roman" w:cs="Times New Roman"/>
                <w:b/>
              </w:rPr>
            </w:pPr>
            <w:r w:rsidRPr="00F22832">
              <w:rPr>
                <w:rFonts w:ascii="Times New Roman" w:hAnsi="Times New Roman" w:cs="Times New Roman"/>
                <w:b/>
              </w:rPr>
              <w:t>1990</w:t>
            </w:r>
          </w:p>
        </w:tc>
        <w:tc>
          <w:tcPr>
            <w:tcW w:w="1274" w:type="dxa"/>
            <w:vAlign w:val="center"/>
          </w:tcPr>
          <w:p w14:paraId="753ABAF6" w14:textId="77777777" w:rsidR="00F22832" w:rsidRPr="00F22832" w:rsidRDefault="00F22832" w:rsidP="00F22832">
            <w:pPr>
              <w:ind w:left="-18"/>
              <w:jc w:val="center"/>
              <w:rPr>
                <w:rFonts w:ascii="Times New Roman" w:hAnsi="Times New Roman" w:cs="Times New Roman"/>
                <w:b/>
              </w:rPr>
            </w:pPr>
            <w:r w:rsidRPr="00F22832">
              <w:rPr>
                <w:rFonts w:ascii="Times New Roman" w:hAnsi="Times New Roman" w:cs="Times New Roman"/>
                <w:b/>
              </w:rPr>
              <w:t>2016</w:t>
            </w:r>
          </w:p>
        </w:tc>
      </w:tr>
      <w:tr w:rsidR="00F22832" w:rsidRPr="00F22832" w14:paraId="36BED6A2" w14:textId="77777777" w:rsidTr="008F0744">
        <w:trPr>
          <w:trHeight w:val="377"/>
        </w:trPr>
        <w:tc>
          <w:tcPr>
            <w:tcW w:w="2250" w:type="dxa"/>
            <w:vMerge/>
            <w:tcBorders>
              <w:top w:val="nil"/>
              <w:left w:val="nil"/>
            </w:tcBorders>
            <w:vAlign w:val="center"/>
          </w:tcPr>
          <w:p w14:paraId="1036DD4F" w14:textId="77777777" w:rsidR="00F22832" w:rsidRPr="00F22832" w:rsidRDefault="00F22832" w:rsidP="00F22832">
            <w:pPr>
              <w:ind w:left="-18"/>
              <w:jc w:val="center"/>
              <w:rPr>
                <w:rFonts w:ascii="Times New Roman" w:hAnsi="Times New Roman" w:cs="Times New Roman"/>
              </w:rPr>
            </w:pPr>
          </w:p>
        </w:tc>
        <w:tc>
          <w:tcPr>
            <w:tcW w:w="5470" w:type="dxa"/>
            <w:gridSpan w:val="3"/>
            <w:vAlign w:val="center"/>
          </w:tcPr>
          <w:p w14:paraId="23D4D367" w14:textId="77777777" w:rsidR="00F22832" w:rsidRPr="00F22832" w:rsidRDefault="00F22832" w:rsidP="00F22832">
            <w:pPr>
              <w:ind w:left="-18"/>
              <w:jc w:val="center"/>
              <w:rPr>
                <w:rFonts w:ascii="Times New Roman" w:hAnsi="Times New Roman" w:cs="Times New Roman"/>
                <w:b/>
              </w:rPr>
            </w:pPr>
            <w:r w:rsidRPr="00F22832">
              <w:rPr>
                <w:rFonts w:ascii="Times New Roman" w:hAnsi="Times New Roman" w:cs="Times New Roman"/>
                <w:b/>
              </w:rPr>
              <w:t>Percentage of Exports</w:t>
            </w:r>
          </w:p>
        </w:tc>
      </w:tr>
      <w:tr w:rsidR="00F22832" w:rsidRPr="00F22832" w14:paraId="27B1E22A" w14:textId="77777777" w:rsidTr="008F0744">
        <w:trPr>
          <w:trHeight w:val="377"/>
        </w:trPr>
        <w:tc>
          <w:tcPr>
            <w:tcW w:w="2250" w:type="dxa"/>
            <w:vAlign w:val="center"/>
          </w:tcPr>
          <w:p w14:paraId="523CD1E1" w14:textId="77777777" w:rsidR="00F22832" w:rsidRPr="00F22832" w:rsidRDefault="00F22832" w:rsidP="00F22832">
            <w:pPr>
              <w:ind w:left="-18"/>
              <w:jc w:val="center"/>
              <w:rPr>
                <w:rFonts w:ascii="Times New Roman" w:hAnsi="Times New Roman" w:cs="Times New Roman"/>
                <w:b/>
                <w:sz w:val="24"/>
                <w:szCs w:val="24"/>
              </w:rPr>
            </w:pPr>
            <w:r w:rsidRPr="00F22832">
              <w:rPr>
                <w:rFonts w:ascii="Times New Roman" w:hAnsi="Times New Roman" w:cs="Times New Roman"/>
                <w:b/>
                <w:sz w:val="24"/>
                <w:szCs w:val="24"/>
              </w:rPr>
              <w:t xml:space="preserve">Agricultural </w:t>
            </w:r>
          </w:p>
          <w:p w14:paraId="024C7417" w14:textId="77777777" w:rsidR="00F22832" w:rsidRPr="00F22832" w:rsidRDefault="00F22832" w:rsidP="00F22832">
            <w:pPr>
              <w:ind w:left="-18"/>
              <w:jc w:val="center"/>
              <w:rPr>
                <w:rFonts w:ascii="Times New Roman" w:hAnsi="Times New Roman" w:cs="Times New Roman"/>
                <w:b/>
                <w:sz w:val="24"/>
                <w:szCs w:val="24"/>
              </w:rPr>
            </w:pPr>
            <w:r w:rsidRPr="00F22832">
              <w:rPr>
                <w:rFonts w:ascii="Times New Roman" w:hAnsi="Times New Roman" w:cs="Times New Roman"/>
                <w:b/>
                <w:sz w:val="24"/>
                <w:szCs w:val="24"/>
              </w:rPr>
              <w:t>Goods</w:t>
            </w:r>
          </w:p>
        </w:tc>
        <w:tc>
          <w:tcPr>
            <w:tcW w:w="2068" w:type="dxa"/>
            <w:vAlign w:val="center"/>
          </w:tcPr>
          <w:p w14:paraId="4A0E578B"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42.2</w:t>
            </w:r>
          </w:p>
        </w:tc>
        <w:tc>
          <w:tcPr>
            <w:tcW w:w="2128" w:type="dxa"/>
            <w:vAlign w:val="center"/>
          </w:tcPr>
          <w:p w14:paraId="23414A63"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11.5</w:t>
            </w:r>
          </w:p>
        </w:tc>
        <w:tc>
          <w:tcPr>
            <w:tcW w:w="1274" w:type="dxa"/>
            <w:vAlign w:val="center"/>
          </w:tcPr>
          <w:p w14:paraId="1ACF8F1C"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pacing w:val="15"/>
                <w:sz w:val="24"/>
                <w:szCs w:val="24"/>
              </w:rPr>
              <w:t> 9.2</w:t>
            </w:r>
          </w:p>
        </w:tc>
      </w:tr>
      <w:tr w:rsidR="00F22832" w:rsidRPr="00F22832" w14:paraId="71C16412" w14:textId="77777777" w:rsidTr="008F0744">
        <w:trPr>
          <w:trHeight w:val="368"/>
        </w:trPr>
        <w:tc>
          <w:tcPr>
            <w:tcW w:w="2250" w:type="dxa"/>
            <w:vAlign w:val="center"/>
          </w:tcPr>
          <w:p w14:paraId="6E3E398D" w14:textId="77777777" w:rsidR="00F22832" w:rsidRPr="00F22832" w:rsidRDefault="00F22832" w:rsidP="00F22832">
            <w:pPr>
              <w:ind w:left="-18"/>
              <w:jc w:val="center"/>
              <w:rPr>
                <w:rFonts w:ascii="Times New Roman" w:hAnsi="Times New Roman" w:cs="Times New Roman"/>
                <w:b/>
                <w:sz w:val="24"/>
                <w:szCs w:val="24"/>
              </w:rPr>
            </w:pPr>
            <w:r w:rsidRPr="00F22832">
              <w:rPr>
                <w:rFonts w:ascii="Times New Roman" w:hAnsi="Times New Roman" w:cs="Times New Roman"/>
                <w:b/>
                <w:sz w:val="24"/>
                <w:szCs w:val="24"/>
              </w:rPr>
              <w:t>Raw</w:t>
            </w:r>
          </w:p>
          <w:p w14:paraId="6432BD52" w14:textId="77777777" w:rsidR="00F22832" w:rsidRPr="00F22832" w:rsidRDefault="00F22832" w:rsidP="00F22832">
            <w:pPr>
              <w:ind w:left="-18"/>
              <w:jc w:val="center"/>
              <w:rPr>
                <w:rFonts w:ascii="Times New Roman" w:hAnsi="Times New Roman" w:cs="Times New Roman"/>
                <w:b/>
                <w:sz w:val="24"/>
                <w:szCs w:val="24"/>
              </w:rPr>
            </w:pPr>
            <w:r w:rsidRPr="00F22832">
              <w:rPr>
                <w:rFonts w:ascii="Times New Roman" w:hAnsi="Times New Roman" w:cs="Times New Roman"/>
                <w:b/>
                <w:sz w:val="24"/>
                <w:szCs w:val="24"/>
              </w:rPr>
              <w:t xml:space="preserve"> Materials</w:t>
            </w:r>
          </w:p>
        </w:tc>
        <w:tc>
          <w:tcPr>
            <w:tcW w:w="2068" w:type="dxa"/>
            <w:vAlign w:val="center"/>
          </w:tcPr>
          <w:p w14:paraId="0995F099"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36.6</w:t>
            </w:r>
          </w:p>
        </w:tc>
        <w:tc>
          <w:tcPr>
            <w:tcW w:w="2128" w:type="dxa"/>
            <w:vAlign w:val="center"/>
          </w:tcPr>
          <w:p w14:paraId="583BD015"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11.6</w:t>
            </w:r>
          </w:p>
        </w:tc>
        <w:tc>
          <w:tcPr>
            <w:tcW w:w="1274" w:type="dxa"/>
            <w:vAlign w:val="center"/>
          </w:tcPr>
          <w:p w14:paraId="09AA9FCE"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pacing w:val="15"/>
                <w:sz w:val="24"/>
                <w:szCs w:val="24"/>
              </w:rPr>
              <w:t> 26.8</w:t>
            </w:r>
          </w:p>
        </w:tc>
      </w:tr>
      <w:tr w:rsidR="00F22832" w:rsidRPr="00F22832" w14:paraId="2E623C95" w14:textId="77777777" w:rsidTr="008F0744">
        <w:trPr>
          <w:trHeight w:val="332"/>
        </w:trPr>
        <w:tc>
          <w:tcPr>
            <w:tcW w:w="2250" w:type="dxa"/>
            <w:vAlign w:val="center"/>
          </w:tcPr>
          <w:p w14:paraId="2328F642" w14:textId="77777777" w:rsidR="00F22832" w:rsidRPr="00F22832" w:rsidRDefault="00F22832" w:rsidP="00F22832">
            <w:pPr>
              <w:ind w:left="-18"/>
              <w:jc w:val="center"/>
              <w:rPr>
                <w:rFonts w:ascii="Times New Roman" w:hAnsi="Times New Roman" w:cs="Times New Roman"/>
                <w:b/>
                <w:sz w:val="24"/>
                <w:szCs w:val="24"/>
              </w:rPr>
            </w:pPr>
            <w:r w:rsidRPr="00F22832">
              <w:rPr>
                <w:rFonts w:ascii="Times New Roman" w:hAnsi="Times New Roman" w:cs="Times New Roman"/>
                <w:b/>
                <w:sz w:val="24"/>
                <w:szCs w:val="24"/>
              </w:rPr>
              <w:t>Manufactured Goods</w:t>
            </w:r>
          </w:p>
        </w:tc>
        <w:tc>
          <w:tcPr>
            <w:tcW w:w="2068" w:type="dxa"/>
            <w:vAlign w:val="center"/>
          </w:tcPr>
          <w:p w14:paraId="757C1538"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21.2</w:t>
            </w:r>
          </w:p>
        </w:tc>
        <w:tc>
          <w:tcPr>
            <w:tcW w:w="2128" w:type="dxa"/>
            <w:vAlign w:val="center"/>
          </w:tcPr>
          <w:p w14:paraId="3446FDFB"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77.0</w:t>
            </w:r>
          </w:p>
        </w:tc>
        <w:tc>
          <w:tcPr>
            <w:tcW w:w="1274" w:type="dxa"/>
            <w:vAlign w:val="center"/>
          </w:tcPr>
          <w:p w14:paraId="228A4ABF"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64</w:t>
            </w:r>
          </w:p>
        </w:tc>
      </w:tr>
      <w:tr w:rsidR="00F22832" w:rsidRPr="00F22832" w14:paraId="19741CF8" w14:textId="77777777" w:rsidTr="008F0744">
        <w:trPr>
          <w:trHeight w:val="368"/>
        </w:trPr>
        <w:tc>
          <w:tcPr>
            <w:tcW w:w="2250" w:type="dxa"/>
            <w:vAlign w:val="center"/>
          </w:tcPr>
          <w:p w14:paraId="09BAE6A4" w14:textId="77777777" w:rsidR="00F22832" w:rsidRPr="00F22832" w:rsidRDefault="00F22832" w:rsidP="00F22832">
            <w:pPr>
              <w:ind w:left="-18"/>
              <w:jc w:val="center"/>
              <w:rPr>
                <w:rFonts w:ascii="Times New Roman" w:hAnsi="Times New Roman" w:cs="Times New Roman"/>
                <w:b/>
                <w:sz w:val="24"/>
                <w:szCs w:val="24"/>
              </w:rPr>
            </w:pPr>
            <w:r w:rsidRPr="00F22832">
              <w:rPr>
                <w:rFonts w:ascii="Times New Roman" w:hAnsi="Times New Roman" w:cs="Times New Roman"/>
                <w:b/>
                <w:sz w:val="24"/>
                <w:szCs w:val="24"/>
              </w:rPr>
              <w:t>Total</w:t>
            </w:r>
          </w:p>
        </w:tc>
        <w:tc>
          <w:tcPr>
            <w:tcW w:w="2068" w:type="dxa"/>
            <w:vAlign w:val="center"/>
          </w:tcPr>
          <w:p w14:paraId="622ED221"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100.0</w:t>
            </w:r>
          </w:p>
        </w:tc>
        <w:tc>
          <w:tcPr>
            <w:tcW w:w="2128" w:type="dxa"/>
            <w:vAlign w:val="center"/>
          </w:tcPr>
          <w:p w14:paraId="394030CD"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100.0</w:t>
            </w:r>
          </w:p>
        </w:tc>
        <w:tc>
          <w:tcPr>
            <w:tcW w:w="1274" w:type="dxa"/>
            <w:vAlign w:val="center"/>
          </w:tcPr>
          <w:p w14:paraId="6E9D0921" w14:textId="77777777" w:rsidR="00F22832" w:rsidRPr="00F22832" w:rsidRDefault="00F22832" w:rsidP="00F22832">
            <w:pPr>
              <w:ind w:left="-18"/>
              <w:jc w:val="center"/>
              <w:rPr>
                <w:rFonts w:ascii="Times New Roman" w:hAnsi="Times New Roman" w:cs="Times New Roman"/>
                <w:sz w:val="24"/>
                <w:szCs w:val="24"/>
              </w:rPr>
            </w:pPr>
            <w:r w:rsidRPr="00F22832">
              <w:rPr>
                <w:rFonts w:ascii="Times New Roman" w:hAnsi="Times New Roman" w:cs="Times New Roman"/>
                <w:sz w:val="24"/>
                <w:szCs w:val="24"/>
              </w:rPr>
              <w:t>100.0</w:t>
            </w:r>
          </w:p>
        </w:tc>
      </w:tr>
    </w:tbl>
    <w:p w14:paraId="7BA5B57F" w14:textId="77777777" w:rsidR="00CF6274" w:rsidRDefault="00CF6274" w:rsidP="00CF6274">
      <w:pPr>
        <w:jc w:val="center"/>
      </w:pPr>
    </w:p>
    <w:p w14:paraId="2ECCA344" w14:textId="77777777" w:rsidR="00CF6274" w:rsidRPr="00CF6274" w:rsidRDefault="00CF6274" w:rsidP="00CF6274">
      <w:pPr>
        <w:rPr>
          <w:rFonts w:ascii="Times New Roman" w:hAnsi="Times New Roman" w:cs="Times New Roman"/>
        </w:rPr>
      </w:pPr>
      <w:r w:rsidRPr="00CF6274">
        <w:rPr>
          <w:rFonts w:ascii="Times New Roman" w:hAnsi="Times New Roman" w:cs="Times New Roman"/>
          <w:b/>
        </w:rPr>
        <w:t>Source:</w:t>
      </w:r>
      <w:r w:rsidRPr="00CF6274">
        <w:rPr>
          <w:rFonts w:ascii="Times New Roman" w:hAnsi="Times New Roman" w:cs="Times New Roman"/>
        </w:rPr>
        <w:t xml:space="preserve"> Douglas Irwin, “The United States in a New Global Economy? A Century’s Perspective,”</w:t>
      </w:r>
    </w:p>
    <w:p w14:paraId="7BA028E3" w14:textId="77777777" w:rsidR="00CF6274" w:rsidRPr="00CF6274" w:rsidRDefault="00CF6274" w:rsidP="00CF6274">
      <w:pPr>
        <w:rPr>
          <w:rFonts w:ascii="Times New Roman" w:hAnsi="Times New Roman" w:cs="Times New Roman"/>
        </w:rPr>
      </w:pPr>
      <w:r w:rsidRPr="00CF6274">
        <w:rPr>
          <w:rFonts w:ascii="Times New Roman" w:hAnsi="Times New Roman" w:cs="Times New Roman"/>
        </w:rPr>
        <w:t>American Economic Review, May 1996.  2016 data, CIA Factbook: www.cia.gov/dia/publications/factbook</w:t>
      </w:r>
    </w:p>
    <w:p w14:paraId="1F30D0F2" w14:textId="77777777" w:rsidR="00CF6274" w:rsidRDefault="00CF6274" w:rsidP="00CF6274"/>
    <w:p w14:paraId="3B38D61F" w14:textId="0F4F5AD8" w:rsidR="00CF6274" w:rsidRPr="00C2001B" w:rsidRDefault="00F22832" w:rsidP="00CF6274">
      <w:pPr>
        <w:jc w:val="center"/>
        <w:rPr>
          <w:rFonts w:ascii="Segoe UI" w:hAnsi="Segoe UI" w:cs="Segoe UI"/>
          <w:b/>
          <w:sz w:val="40"/>
        </w:rPr>
      </w:pPr>
      <w:r>
        <w:br w:type="page"/>
      </w:r>
      <w:r w:rsidR="00CF6274" w:rsidRPr="00C2001B">
        <w:rPr>
          <w:rFonts w:ascii="Segoe UI" w:hAnsi="Segoe UI" w:cs="Segoe UI"/>
          <w:b/>
          <w:sz w:val="40"/>
        </w:rPr>
        <w:lastRenderedPageBreak/>
        <w:t xml:space="preserve">Source </w:t>
      </w:r>
      <w:r w:rsidR="00CF6274">
        <w:rPr>
          <w:rFonts w:ascii="Segoe UI" w:hAnsi="Segoe UI" w:cs="Segoe UI"/>
          <w:b/>
          <w:sz w:val="40"/>
        </w:rPr>
        <w:t>4</w:t>
      </w:r>
    </w:p>
    <w:p w14:paraId="0E7B3024" w14:textId="77777777" w:rsidR="00CF6274" w:rsidRDefault="00CF6274" w:rsidP="00CF6274">
      <w:pPr>
        <w:rPr>
          <w:rFonts w:ascii="Segoe UI" w:hAnsi="Segoe UI" w:cs="Segoe UI"/>
        </w:rPr>
      </w:pPr>
    </w:p>
    <w:p w14:paraId="6168E38F" w14:textId="77777777" w:rsidR="00CF6274" w:rsidRDefault="00CF6274" w:rsidP="00CF6274">
      <w:pPr>
        <w:rPr>
          <w:rFonts w:ascii="Segoe UI" w:hAnsi="Segoe UI" w:cs="Segoe UI"/>
        </w:rPr>
      </w:pPr>
      <w:r w:rsidRPr="00F22832">
        <w:rPr>
          <w:rFonts w:ascii="Segoe UI" w:hAnsi="Segoe UI" w:cs="Segoe UI"/>
          <w:b/>
          <w:i/>
        </w:rPr>
        <w:t>Imports</w:t>
      </w:r>
      <w:r>
        <w:rPr>
          <w:rFonts w:ascii="Segoe UI" w:hAnsi="Segoe UI" w:cs="Segoe UI"/>
        </w:rPr>
        <w:t xml:space="preserve"> are g</w:t>
      </w:r>
      <w:r w:rsidRPr="00F22832">
        <w:rPr>
          <w:rFonts w:ascii="Segoe UI" w:hAnsi="Segoe UI" w:cs="Segoe UI"/>
        </w:rPr>
        <w:t>oods and services bought from sellers in another nation.</w:t>
      </w:r>
    </w:p>
    <w:p w14:paraId="43842934" w14:textId="77777777" w:rsidR="00CF6274" w:rsidRPr="00F22832" w:rsidRDefault="00CF6274" w:rsidP="00CF6274">
      <w:pPr>
        <w:rPr>
          <w:rFonts w:ascii="Segoe UI" w:hAnsi="Segoe UI" w:cs="Segoe UI"/>
        </w:rPr>
      </w:pPr>
    </w:p>
    <w:p w14:paraId="402D8A08" w14:textId="77777777" w:rsidR="00CF6274" w:rsidRDefault="00CF6274" w:rsidP="00CF6274">
      <w:pPr>
        <w:rPr>
          <w:rFonts w:ascii="Segoe UI" w:hAnsi="Segoe UI" w:cs="Segoe UI"/>
        </w:rPr>
      </w:pPr>
      <w:r w:rsidRPr="00CF6274">
        <w:rPr>
          <w:rFonts w:ascii="Segoe UI" w:hAnsi="Segoe UI" w:cs="Segoe UI"/>
          <w:b/>
        </w:rPr>
        <w:t>Commodities Market</w:t>
      </w:r>
      <w:r>
        <w:rPr>
          <w:rFonts w:ascii="Segoe UI" w:hAnsi="Segoe UI" w:cs="Segoe UI"/>
        </w:rPr>
        <w:t xml:space="preserve"> is the</w:t>
      </w:r>
      <w:r w:rsidRPr="00CF6274">
        <w:rPr>
          <w:rFonts w:ascii="Segoe UI" w:hAnsi="Segoe UI" w:cs="Segoe UI"/>
        </w:rPr>
        <w:t xml:space="preserve"> market for the purchase and sale of commodity (a basic product, usually, but not always, agricultural or mineral) futures, contracts for the sale and delivery of commodities at some future time.</w:t>
      </w:r>
    </w:p>
    <w:p w14:paraId="2E151C17" w14:textId="77777777" w:rsidR="00CF6274" w:rsidRDefault="00CF6274" w:rsidP="00CF6274">
      <w:pPr>
        <w:rPr>
          <w:rFonts w:ascii="Segoe UI" w:hAnsi="Segoe UI" w:cs="Segoe UI"/>
        </w:rPr>
      </w:pPr>
    </w:p>
    <w:p w14:paraId="7AE36742" w14:textId="77777777" w:rsidR="00CF6274" w:rsidRDefault="00CF6274" w:rsidP="00CF6274">
      <w:pPr>
        <w:rPr>
          <w:rFonts w:ascii="Segoe UI" w:hAnsi="Segoe UI" w:cs="Segoe UI"/>
        </w:rPr>
      </w:pPr>
      <w:r w:rsidRPr="00395273">
        <w:rPr>
          <w:rFonts w:ascii="Segoe UI" w:hAnsi="Segoe UI" w:cs="Segoe UI"/>
        </w:rPr>
        <w:t xml:space="preserve">The table below is from the updated Visual </w:t>
      </w:r>
      <w:r>
        <w:rPr>
          <w:rFonts w:ascii="Segoe UI" w:hAnsi="Segoe UI" w:cs="Segoe UI"/>
        </w:rPr>
        <w:t>4</w:t>
      </w:r>
      <w:r w:rsidRPr="00395273">
        <w:rPr>
          <w:rFonts w:ascii="Segoe UI" w:hAnsi="Segoe UI" w:cs="Segoe UI"/>
        </w:rPr>
        <w:t xml:space="preserve"> of “Lesson 4:  Globalization and the U.S. Economy.”   This lesson can be found on Virtual Economics 4.5 or Focus: Globalization from the Council on Economic Education.  The lesson and updated visuals can also be downloaded from the VCEE Middle School Performance Assessment webpage: </w:t>
      </w:r>
      <w:hyperlink r:id="rId22" w:history="1">
        <w:r w:rsidRPr="00B4633F">
          <w:rPr>
            <w:rStyle w:val="Hyperlink"/>
            <w:rFonts w:ascii="Segoe UI" w:hAnsi="Segoe UI" w:cs="Segoe UI"/>
          </w:rPr>
          <w:t>http://vcee.org/performance-assessments-2/</w:t>
        </w:r>
      </w:hyperlink>
    </w:p>
    <w:p w14:paraId="0FEED9FE" w14:textId="77777777" w:rsidR="00CF6274" w:rsidRDefault="00CF6274"/>
    <w:p w14:paraId="36679F0A" w14:textId="77777777" w:rsidR="00CF6274" w:rsidRPr="00CF6274" w:rsidRDefault="00CF6274" w:rsidP="00CF6274">
      <w:pPr>
        <w:pBdr>
          <w:bottom w:val="single" w:sz="12" w:space="1" w:color="auto"/>
        </w:pBdr>
        <w:spacing w:after="200"/>
        <w:rPr>
          <w:rFonts w:ascii="Arial Narrow" w:hAnsi="Arial Narrow" w:cs="Arial"/>
          <w:b/>
          <w:sz w:val="32"/>
          <w:szCs w:val="32"/>
        </w:rPr>
      </w:pPr>
      <w:r w:rsidRPr="00CF6274">
        <w:rPr>
          <w:rFonts w:ascii="Arial Narrow" w:hAnsi="Arial Narrow" w:cs="Arial"/>
          <w:b/>
          <w:sz w:val="32"/>
          <w:szCs w:val="32"/>
        </w:rPr>
        <w:t>Commodity Composition of U.S. Trade, 1890 vs. 1990 vs. 2016</w:t>
      </w:r>
    </w:p>
    <w:tbl>
      <w:tblPr>
        <w:tblStyle w:val="TableGrid"/>
        <w:tblW w:w="7720" w:type="dxa"/>
        <w:tblInd w:w="828" w:type="dxa"/>
        <w:tblLook w:val="04A0" w:firstRow="1" w:lastRow="0" w:firstColumn="1" w:lastColumn="0" w:noHBand="0" w:noVBand="1"/>
      </w:tblPr>
      <w:tblGrid>
        <w:gridCol w:w="2250"/>
        <w:gridCol w:w="2068"/>
        <w:gridCol w:w="2128"/>
        <w:gridCol w:w="1274"/>
      </w:tblGrid>
      <w:tr w:rsidR="00CF6274" w:rsidRPr="00CF6274" w14:paraId="3DB7127C" w14:textId="77777777" w:rsidTr="00CF6274">
        <w:trPr>
          <w:gridAfter w:val="3"/>
          <w:wAfter w:w="5470" w:type="dxa"/>
          <w:trHeight w:val="368"/>
        </w:trPr>
        <w:tc>
          <w:tcPr>
            <w:tcW w:w="2250" w:type="dxa"/>
            <w:vMerge w:val="restart"/>
            <w:tcBorders>
              <w:top w:val="nil"/>
              <w:left w:val="nil"/>
              <w:right w:val="nil"/>
            </w:tcBorders>
            <w:vAlign w:val="center"/>
          </w:tcPr>
          <w:p w14:paraId="0D69DA04" w14:textId="77777777" w:rsidR="00CF6274" w:rsidRPr="00CF6274" w:rsidRDefault="00CF6274" w:rsidP="00CF6274">
            <w:pPr>
              <w:ind w:left="-18"/>
              <w:rPr>
                <w:rFonts w:ascii="Times New Roman" w:hAnsi="Times New Roman" w:cs="Times New Roman"/>
              </w:rPr>
            </w:pPr>
          </w:p>
        </w:tc>
      </w:tr>
      <w:tr w:rsidR="00CF6274" w:rsidRPr="00CF6274" w14:paraId="2F0AA02E" w14:textId="77777777" w:rsidTr="00CF6274">
        <w:trPr>
          <w:trHeight w:val="368"/>
        </w:trPr>
        <w:tc>
          <w:tcPr>
            <w:tcW w:w="2250" w:type="dxa"/>
            <w:vMerge/>
            <w:tcBorders>
              <w:left w:val="nil"/>
            </w:tcBorders>
            <w:vAlign w:val="center"/>
          </w:tcPr>
          <w:p w14:paraId="334CF883" w14:textId="77777777" w:rsidR="00CF6274" w:rsidRPr="00CF6274" w:rsidRDefault="00CF6274" w:rsidP="00CF6274">
            <w:pPr>
              <w:ind w:left="-18"/>
              <w:rPr>
                <w:rFonts w:ascii="Times New Roman" w:hAnsi="Times New Roman" w:cs="Times New Roman"/>
              </w:rPr>
            </w:pPr>
          </w:p>
        </w:tc>
        <w:tc>
          <w:tcPr>
            <w:tcW w:w="2068" w:type="dxa"/>
            <w:vAlign w:val="center"/>
          </w:tcPr>
          <w:p w14:paraId="2AE68EC9" w14:textId="77777777" w:rsidR="00CF6274" w:rsidRPr="00CF6274" w:rsidRDefault="00CF6274" w:rsidP="00CF6274">
            <w:pPr>
              <w:ind w:left="-18"/>
              <w:jc w:val="center"/>
              <w:rPr>
                <w:rFonts w:ascii="Times New Roman" w:hAnsi="Times New Roman" w:cs="Times New Roman"/>
                <w:b/>
              </w:rPr>
            </w:pPr>
            <w:r w:rsidRPr="00CF6274">
              <w:rPr>
                <w:rFonts w:ascii="Times New Roman" w:hAnsi="Times New Roman" w:cs="Times New Roman"/>
                <w:b/>
              </w:rPr>
              <w:t>1890</w:t>
            </w:r>
          </w:p>
        </w:tc>
        <w:tc>
          <w:tcPr>
            <w:tcW w:w="2128" w:type="dxa"/>
            <w:vAlign w:val="center"/>
          </w:tcPr>
          <w:p w14:paraId="6A007CA6" w14:textId="77777777" w:rsidR="00CF6274" w:rsidRPr="00CF6274" w:rsidRDefault="00CF6274" w:rsidP="00CF6274">
            <w:pPr>
              <w:ind w:left="-18"/>
              <w:jc w:val="center"/>
              <w:rPr>
                <w:rFonts w:ascii="Times New Roman" w:hAnsi="Times New Roman" w:cs="Times New Roman"/>
                <w:b/>
              </w:rPr>
            </w:pPr>
            <w:r w:rsidRPr="00CF6274">
              <w:rPr>
                <w:rFonts w:ascii="Times New Roman" w:hAnsi="Times New Roman" w:cs="Times New Roman"/>
                <w:b/>
              </w:rPr>
              <w:t>1990</w:t>
            </w:r>
          </w:p>
        </w:tc>
        <w:tc>
          <w:tcPr>
            <w:tcW w:w="1274" w:type="dxa"/>
            <w:vAlign w:val="center"/>
          </w:tcPr>
          <w:p w14:paraId="2FBADF05" w14:textId="77777777" w:rsidR="00CF6274" w:rsidRPr="00CF6274" w:rsidRDefault="00CF6274" w:rsidP="00CF6274">
            <w:pPr>
              <w:ind w:left="-18"/>
              <w:jc w:val="center"/>
              <w:rPr>
                <w:rFonts w:ascii="Times New Roman" w:hAnsi="Times New Roman" w:cs="Times New Roman"/>
                <w:b/>
              </w:rPr>
            </w:pPr>
            <w:r w:rsidRPr="00CF6274">
              <w:rPr>
                <w:rFonts w:ascii="Times New Roman" w:hAnsi="Times New Roman" w:cs="Times New Roman"/>
                <w:b/>
              </w:rPr>
              <w:t>2016</w:t>
            </w:r>
          </w:p>
        </w:tc>
      </w:tr>
      <w:tr w:rsidR="00CF6274" w:rsidRPr="00CF6274" w14:paraId="2540446A" w14:textId="77777777" w:rsidTr="00CF6274">
        <w:trPr>
          <w:trHeight w:val="377"/>
        </w:trPr>
        <w:tc>
          <w:tcPr>
            <w:tcW w:w="2250" w:type="dxa"/>
            <w:vMerge/>
            <w:tcBorders>
              <w:left w:val="nil"/>
            </w:tcBorders>
            <w:vAlign w:val="center"/>
          </w:tcPr>
          <w:p w14:paraId="45AFC4A0" w14:textId="77777777" w:rsidR="00CF6274" w:rsidRPr="00CF6274" w:rsidRDefault="00CF6274" w:rsidP="00CF6274">
            <w:pPr>
              <w:ind w:left="-18"/>
              <w:jc w:val="center"/>
              <w:rPr>
                <w:rFonts w:ascii="Times New Roman" w:hAnsi="Times New Roman" w:cs="Times New Roman"/>
              </w:rPr>
            </w:pPr>
          </w:p>
        </w:tc>
        <w:tc>
          <w:tcPr>
            <w:tcW w:w="5470" w:type="dxa"/>
            <w:gridSpan w:val="3"/>
            <w:vAlign w:val="center"/>
          </w:tcPr>
          <w:p w14:paraId="031705A5" w14:textId="77777777" w:rsidR="00CF6274" w:rsidRPr="00CF6274" w:rsidRDefault="00CF6274" w:rsidP="00CF6274">
            <w:pPr>
              <w:ind w:left="-18"/>
              <w:jc w:val="center"/>
              <w:rPr>
                <w:rFonts w:ascii="Times New Roman" w:hAnsi="Times New Roman" w:cs="Times New Roman"/>
                <w:b/>
              </w:rPr>
            </w:pPr>
            <w:r w:rsidRPr="00CF6274">
              <w:rPr>
                <w:rFonts w:ascii="Times New Roman" w:hAnsi="Times New Roman" w:cs="Times New Roman"/>
                <w:b/>
              </w:rPr>
              <w:t xml:space="preserve">Percentage of Imports </w:t>
            </w:r>
          </w:p>
        </w:tc>
      </w:tr>
      <w:tr w:rsidR="00CF6274" w:rsidRPr="00CF6274" w14:paraId="1CC56356" w14:textId="77777777" w:rsidTr="00CF6274">
        <w:trPr>
          <w:trHeight w:val="377"/>
        </w:trPr>
        <w:tc>
          <w:tcPr>
            <w:tcW w:w="2250" w:type="dxa"/>
            <w:vAlign w:val="center"/>
          </w:tcPr>
          <w:p w14:paraId="2D8D5633" w14:textId="77777777" w:rsidR="00CF6274" w:rsidRPr="00CF6274" w:rsidRDefault="00CF6274" w:rsidP="00CF6274">
            <w:pPr>
              <w:ind w:left="-18"/>
              <w:jc w:val="center"/>
              <w:rPr>
                <w:rFonts w:ascii="Times New Roman" w:hAnsi="Times New Roman" w:cs="Times New Roman"/>
                <w:b/>
                <w:sz w:val="24"/>
                <w:szCs w:val="24"/>
              </w:rPr>
            </w:pPr>
            <w:r w:rsidRPr="00CF6274">
              <w:rPr>
                <w:rFonts w:ascii="Times New Roman" w:hAnsi="Times New Roman" w:cs="Times New Roman"/>
                <w:b/>
                <w:sz w:val="24"/>
                <w:szCs w:val="24"/>
              </w:rPr>
              <w:t xml:space="preserve">Agricultural </w:t>
            </w:r>
          </w:p>
          <w:p w14:paraId="2230BC25" w14:textId="77777777" w:rsidR="00CF6274" w:rsidRPr="00CF6274" w:rsidRDefault="00CF6274" w:rsidP="00CF6274">
            <w:pPr>
              <w:ind w:left="-18"/>
              <w:jc w:val="center"/>
              <w:rPr>
                <w:rFonts w:ascii="Times New Roman" w:hAnsi="Times New Roman" w:cs="Times New Roman"/>
                <w:b/>
                <w:sz w:val="24"/>
                <w:szCs w:val="24"/>
              </w:rPr>
            </w:pPr>
            <w:r w:rsidRPr="00CF6274">
              <w:rPr>
                <w:rFonts w:ascii="Times New Roman" w:hAnsi="Times New Roman" w:cs="Times New Roman"/>
                <w:b/>
                <w:sz w:val="24"/>
                <w:szCs w:val="24"/>
              </w:rPr>
              <w:t>Goods</w:t>
            </w:r>
          </w:p>
        </w:tc>
        <w:tc>
          <w:tcPr>
            <w:tcW w:w="2068" w:type="dxa"/>
            <w:vAlign w:val="center"/>
          </w:tcPr>
          <w:p w14:paraId="42AE9435"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33.1</w:t>
            </w:r>
          </w:p>
        </w:tc>
        <w:tc>
          <w:tcPr>
            <w:tcW w:w="2128" w:type="dxa"/>
            <w:vAlign w:val="center"/>
          </w:tcPr>
          <w:p w14:paraId="3E789B02"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5.6</w:t>
            </w:r>
          </w:p>
        </w:tc>
        <w:tc>
          <w:tcPr>
            <w:tcW w:w="1274" w:type="dxa"/>
            <w:vAlign w:val="center"/>
          </w:tcPr>
          <w:p w14:paraId="33DF68D4"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pacing w:val="15"/>
                <w:sz w:val="24"/>
                <w:szCs w:val="24"/>
              </w:rPr>
              <w:t>4.9</w:t>
            </w:r>
          </w:p>
        </w:tc>
      </w:tr>
      <w:tr w:rsidR="00CF6274" w:rsidRPr="00CF6274" w14:paraId="27EA2644" w14:textId="77777777" w:rsidTr="00CF6274">
        <w:trPr>
          <w:trHeight w:val="368"/>
        </w:trPr>
        <w:tc>
          <w:tcPr>
            <w:tcW w:w="2250" w:type="dxa"/>
            <w:vAlign w:val="center"/>
          </w:tcPr>
          <w:p w14:paraId="5B80974F" w14:textId="77777777" w:rsidR="00CF6274" w:rsidRPr="00CF6274" w:rsidRDefault="00CF6274" w:rsidP="00CF6274">
            <w:pPr>
              <w:ind w:left="-18"/>
              <w:jc w:val="center"/>
              <w:rPr>
                <w:rFonts w:ascii="Times New Roman" w:hAnsi="Times New Roman" w:cs="Times New Roman"/>
                <w:b/>
                <w:sz w:val="24"/>
                <w:szCs w:val="24"/>
              </w:rPr>
            </w:pPr>
            <w:r w:rsidRPr="00CF6274">
              <w:rPr>
                <w:rFonts w:ascii="Times New Roman" w:hAnsi="Times New Roman" w:cs="Times New Roman"/>
                <w:b/>
                <w:sz w:val="24"/>
                <w:szCs w:val="24"/>
              </w:rPr>
              <w:t>Raw</w:t>
            </w:r>
          </w:p>
          <w:p w14:paraId="6F398CF6" w14:textId="77777777" w:rsidR="00CF6274" w:rsidRPr="00CF6274" w:rsidRDefault="00CF6274" w:rsidP="00CF6274">
            <w:pPr>
              <w:ind w:left="-18"/>
              <w:jc w:val="center"/>
              <w:rPr>
                <w:rFonts w:ascii="Times New Roman" w:hAnsi="Times New Roman" w:cs="Times New Roman"/>
                <w:b/>
                <w:sz w:val="24"/>
                <w:szCs w:val="24"/>
              </w:rPr>
            </w:pPr>
            <w:r w:rsidRPr="00CF6274">
              <w:rPr>
                <w:rFonts w:ascii="Times New Roman" w:hAnsi="Times New Roman" w:cs="Times New Roman"/>
                <w:b/>
                <w:sz w:val="24"/>
                <w:szCs w:val="24"/>
              </w:rPr>
              <w:t xml:space="preserve"> Materials</w:t>
            </w:r>
          </w:p>
        </w:tc>
        <w:tc>
          <w:tcPr>
            <w:tcW w:w="2068" w:type="dxa"/>
            <w:vAlign w:val="center"/>
          </w:tcPr>
          <w:p w14:paraId="0DE19C5A"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22.8</w:t>
            </w:r>
          </w:p>
        </w:tc>
        <w:tc>
          <w:tcPr>
            <w:tcW w:w="2128" w:type="dxa"/>
            <w:vAlign w:val="center"/>
          </w:tcPr>
          <w:p w14:paraId="2337DA3A"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14.8</w:t>
            </w:r>
          </w:p>
        </w:tc>
        <w:tc>
          <w:tcPr>
            <w:tcW w:w="1274" w:type="dxa"/>
            <w:vAlign w:val="center"/>
          </w:tcPr>
          <w:p w14:paraId="30BB9905"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pacing w:val="15"/>
                <w:sz w:val="24"/>
                <w:szCs w:val="24"/>
              </w:rPr>
              <w:t> 32.9</w:t>
            </w:r>
          </w:p>
        </w:tc>
      </w:tr>
      <w:tr w:rsidR="00CF6274" w:rsidRPr="00CF6274" w14:paraId="7CDF4116" w14:textId="77777777" w:rsidTr="00CF6274">
        <w:trPr>
          <w:trHeight w:val="332"/>
        </w:trPr>
        <w:tc>
          <w:tcPr>
            <w:tcW w:w="2250" w:type="dxa"/>
            <w:vAlign w:val="center"/>
          </w:tcPr>
          <w:p w14:paraId="5CCAC330" w14:textId="77777777" w:rsidR="00CF6274" w:rsidRPr="00CF6274" w:rsidRDefault="00CF6274" w:rsidP="00CF6274">
            <w:pPr>
              <w:ind w:left="-18"/>
              <w:jc w:val="center"/>
              <w:rPr>
                <w:rFonts w:ascii="Times New Roman" w:hAnsi="Times New Roman" w:cs="Times New Roman"/>
                <w:b/>
                <w:sz w:val="24"/>
                <w:szCs w:val="24"/>
              </w:rPr>
            </w:pPr>
            <w:r w:rsidRPr="00CF6274">
              <w:rPr>
                <w:rFonts w:ascii="Times New Roman" w:hAnsi="Times New Roman" w:cs="Times New Roman"/>
                <w:b/>
                <w:sz w:val="24"/>
                <w:szCs w:val="24"/>
              </w:rPr>
              <w:t>Manufactured Goods</w:t>
            </w:r>
          </w:p>
        </w:tc>
        <w:tc>
          <w:tcPr>
            <w:tcW w:w="2068" w:type="dxa"/>
            <w:vAlign w:val="center"/>
          </w:tcPr>
          <w:p w14:paraId="69AEE306"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44.1</w:t>
            </w:r>
          </w:p>
        </w:tc>
        <w:tc>
          <w:tcPr>
            <w:tcW w:w="2128" w:type="dxa"/>
            <w:vAlign w:val="center"/>
          </w:tcPr>
          <w:p w14:paraId="75484E2B"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79.6</w:t>
            </w:r>
          </w:p>
        </w:tc>
        <w:tc>
          <w:tcPr>
            <w:tcW w:w="1274" w:type="dxa"/>
            <w:vAlign w:val="center"/>
          </w:tcPr>
          <w:p w14:paraId="71EBC486"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62.2</w:t>
            </w:r>
          </w:p>
        </w:tc>
      </w:tr>
      <w:tr w:rsidR="00CF6274" w:rsidRPr="00CF6274" w14:paraId="7D965F9B" w14:textId="77777777" w:rsidTr="00CF6274">
        <w:trPr>
          <w:trHeight w:val="368"/>
        </w:trPr>
        <w:tc>
          <w:tcPr>
            <w:tcW w:w="2250" w:type="dxa"/>
            <w:vAlign w:val="center"/>
          </w:tcPr>
          <w:p w14:paraId="1BD0E54D" w14:textId="77777777" w:rsidR="00CF6274" w:rsidRPr="00CF6274" w:rsidRDefault="00CF6274" w:rsidP="00CF6274">
            <w:pPr>
              <w:ind w:left="-18"/>
              <w:jc w:val="center"/>
              <w:rPr>
                <w:rFonts w:ascii="Times New Roman" w:hAnsi="Times New Roman" w:cs="Times New Roman"/>
                <w:b/>
                <w:sz w:val="24"/>
                <w:szCs w:val="24"/>
              </w:rPr>
            </w:pPr>
            <w:r w:rsidRPr="00CF6274">
              <w:rPr>
                <w:rFonts w:ascii="Times New Roman" w:hAnsi="Times New Roman" w:cs="Times New Roman"/>
                <w:b/>
                <w:sz w:val="24"/>
                <w:szCs w:val="24"/>
              </w:rPr>
              <w:t>Total</w:t>
            </w:r>
          </w:p>
        </w:tc>
        <w:tc>
          <w:tcPr>
            <w:tcW w:w="2068" w:type="dxa"/>
            <w:vAlign w:val="center"/>
          </w:tcPr>
          <w:p w14:paraId="37F97BA3"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100.0</w:t>
            </w:r>
          </w:p>
        </w:tc>
        <w:tc>
          <w:tcPr>
            <w:tcW w:w="2128" w:type="dxa"/>
            <w:vAlign w:val="center"/>
          </w:tcPr>
          <w:p w14:paraId="7908ECAF"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100.0</w:t>
            </w:r>
          </w:p>
        </w:tc>
        <w:tc>
          <w:tcPr>
            <w:tcW w:w="1274" w:type="dxa"/>
            <w:vAlign w:val="center"/>
          </w:tcPr>
          <w:p w14:paraId="666CF8EC" w14:textId="77777777" w:rsidR="00CF6274" w:rsidRPr="00CF6274" w:rsidRDefault="00CF6274" w:rsidP="00CF6274">
            <w:pPr>
              <w:ind w:left="-18"/>
              <w:jc w:val="center"/>
              <w:rPr>
                <w:rFonts w:ascii="Times New Roman" w:hAnsi="Times New Roman" w:cs="Times New Roman"/>
                <w:sz w:val="24"/>
                <w:szCs w:val="24"/>
              </w:rPr>
            </w:pPr>
            <w:r w:rsidRPr="00CF6274">
              <w:rPr>
                <w:rFonts w:ascii="Times New Roman" w:hAnsi="Times New Roman" w:cs="Times New Roman"/>
                <w:sz w:val="24"/>
                <w:szCs w:val="24"/>
              </w:rPr>
              <w:t>100.0</w:t>
            </w:r>
          </w:p>
        </w:tc>
      </w:tr>
    </w:tbl>
    <w:p w14:paraId="0CDEB067" w14:textId="77777777" w:rsidR="00CF6274" w:rsidRPr="00CF6274" w:rsidRDefault="00CF6274" w:rsidP="00CF6274">
      <w:pPr>
        <w:spacing w:after="200" w:line="276" w:lineRule="auto"/>
      </w:pPr>
    </w:p>
    <w:p w14:paraId="562212E5" w14:textId="77777777" w:rsidR="00CF6274" w:rsidRPr="00CF6274" w:rsidRDefault="00CF6274" w:rsidP="00CF6274">
      <w:pPr>
        <w:rPr>
          <w:rFonts w:ascii="Times New Roman" w:hAnsi="Times New Roman" w:cs="Times New Roman"/>
        </w:rPr>
      </w:pPr>
      <w:r w:rsidRPr="00CF6274">
        <w:rPr>
          <w:rFonts w:ascii="Times New Roman" w:hAnsi="Times New Roman" w:cs="Times New Roman"/>
          <w:b/>
        </w:rPr>
        <w:t>Source:</w:t>
      </w:r>
      <w:r w:rsidRPr="00CF6274">
        <w:rPr>
          <w:rFonts w:ascii="Times New Roman" w:hAnsi="Times New Roman" w:cs="Times New Roman"/>
        </w:rPr>
        <w:t xml:space="preserve"> Douglas Irwin, “The United States in a New Global Economy? A Century’s Perspective,”</w:t>
      </w:r>
    </w:p>
    <w:p w14:paraId="743BACDC" w14:textId="77777777" w:rsidR="00CF6274" w:rsidRPr="00CF6274" w:rsidRDefault="00CF6274" w:rsidP="00CF6274">
      <w:pPr>
        <w:rPr>
          <w:rFonts w:ascii="Times New Roman" w:hAnsi="Times New Roman" w:cs="Times New Roman"/>
        </w:rPr>
      </w:pPr>
      <w:r w:rsidRPr="00CF6274">
        <w:rPr>
          <w:rFonts w:ascii="Times New Roman" w:hAnsi="Times New Roman" w:cs="Times New Roman"/>
        </w:rPr>
        <w:t>American Economic Review, May 1996.  2016 data, CIA Factbook: www.cia.gov/dia/publications/factbook</w:t>
      </w:r>
    </w:p>
    <w:p w14:paraId="7E6B1053" w14:textId="7D421A23" w:rsidR="00CF6274" w:rsidRDefault="00CF6274">
      <w:r>
        <w:br w:type="page"/>
      </w:r>
    </w:p>
    <w:p w14:paraId="33B526C1" w14:textId="47B6F4D2" w:rsidR="00CF6274" w:rsidRPr="00C2001B" w:rsidRDefault="00CF6274" w:rsidP="00CF6274">
      <w:pPr>
        <w:jc w:val="center"/>
        <w:rPr>
          <w:rFonts w:ascii="Segoe UI" w:hAnsi="Segoe UI" w:cs="Segoe UI"/>
          <w:b/>
          <w:sz w:val="40"/>
        </w:rPr>
      </w:pPr>
      <w:r w:rsidRPr="00C2001B">
        <w:rPr>
          <w:rFonts w:ascii="Segoe UI" w:hAnsi="Segoe UI" w:cs="Segoe UI"/>
          <w:b/>
          <w:sz w:val="40"/>
        </w:rPr>
        <w:lastRenderedPageBreak/>
        <w:t xml:space="preserve">Source </w:t>
      </w:r>
      <w:r w:rsidR="000370F9">
        <w:rPr>
          <w:rFonts w:ascii="Segoe UI" w:hAnsi="Segoe UI" w:cs="Segoe UI"/>
          <w:b/>
          <w:sz w:val="40"/>
        </w:rPr>
        <w:t>5</w:t>
      </w:r>
    </w:p>
    <w:p w14:paraId="479C90CE" w14:textId="77777777" w:rsidR="00CF6274" w:rsidRDefault="00CF6274" w:rsidP="00CF6274">
      <w:pPr>
        <w:rPr>
          <w:rFonts w:ascii="Segoe UI" w:hAnsi="Segoe UI" w:cs="Segoe UI"/>
        </w:rPr>
      </w:pPr>
    </w:p>
    <w:p w14:paraId="490923D3" w14:textId="58EBBB59" w:rsidR="00CF6274" w:rsidRDefault="00CF6274" w:rsidP="00CF6274">
      <w:pPr>
        <w:rPr>
          <w:rFonts w:ascii="Segoe UI" w:hAnsi="Segoe UI" w:cs="Segoe UI"/>
        </w:rPr>
      </w:pPr>
      <w:r w:rsidRPr="00395273">
        <w:rPr>
          <w:rFonts w:ascii="Segoe UI" w:hAnsi="Segoe UI" w:cs="Segoe UI"/>
        </w:rPr>
        <w:t xml:space="preserve">The table below is from Visual </w:t>
      </w:r>
      <w:r w:rsidR="000370F9">
        <w:rPr>
          <w:rFonts w:ascii="Segoe UI" w:hAnsi="Segoe UI" w:cs="Segoe UI"/>
        </w:rPr>
        <w:t>5</w:t>
      </w:r>
      <w:r w:rsidRPr="00395273">
        <w:rPr>
          <w:rFonts w:ascii="Segoe UI" w:hAnsi="Segoe UI" w:cs="Segoe UI"/>
        </w:rPr>
        <w:t xml:space="preserve"> of “Lesson 4:  Globalization and the U.S. Economy.”   This lesson can be found on Virtual Economics 4.5 or Focus: Globalization from the Council on Economic Education.  The lesson can also be downloaded from the VCEE Middle School Performance Assessment webpage: </w:t>
      </w:r>
      <w:hyperlink r:id="rId23" w:history="1">
        <w:r w:rsidRPr="00B4633F">
          <w:rPr>
            <w:rStyle w:val="Hyperlink"/>
            <w:rFonts w:ascii="Segoe UI" w:hAnsi="Segoe UI" w:cs="Segoe UI"/>
          </w:rPr>
          <w:t>http://vcee.org/performance-assessments-2/</w:t>
        </w:r>
      </w:hyperlink>
    </w:p>
    <w:p w14:paraId="7EB03495" w14:textId="77777777" w:rsidR="00CF6274" w:rsidRDefault="00CF6274" w:rsidP="00CF6274"/>
    <w:p w14:paraId="6BF1BB8E" w14:textId="5F222E5F" w:rsidR="00F22832" w:rsidRDefault="000370F9" w:rsidP="000370F9">
      <w:pPr>
        <w:jc w:val="center"/>
      </w:pPr>
      <w:r>
        <w:rPr>
          <w:noProof/>
        </w:rPr>
        <w:drawing>
          <wp:inline distT="0" distB="0" distL="0" distR="0" wp14:anchorId="3D59EA06" wp14:editId="3D73B728">
            <wp:extent cx="5086350" cy="6105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086350" cy="6105525"/>
                    </a:xfrm>
                    <a:prstGeom prst="rect">
                      <a:avLst/>
                    </a:prstGeom>
                  </pic:spPr>
                </pic:pic>
              </a:graphicData>
            </a:graphic>
          </wp:inline>
        </w:drawing>
      </w:r>
    </w:p>
    <w:p w14:paraId="11819696" w14:textId="77777777" w:rsidR="00601FDF" w:rsidRDefault="00601FDF" w:rsidP="00601FDF"/>
    <w:p w14:paraId="3BBE4F5D" w14:textId="77777777" w:rsidR="000370F9" w:rsidRDefault="000370F9">
      <w:pPr>
        <w:rPr>
          <w:rFonts w:ascii="Segoe UI" w:hAnsi="Segoe UI" w:cs="Segoe UI"/>
          <w:b/>
          <w:sz w:val="40"/>
        </w:rPr>
      </w:pPr>
      <w:r>
        <w:rPr>
          <w:rFonts w:ascii="Segoe UI" w:hAnsi="Segoe UI" w:cs="Segoe UI"/>
          <w:b/>
          <w:sz w:val="40"/>
        </w:rPr>
        <w:br w:type="page"/>
      </w:r>
    </w:p>
    <w:p w14:paraId="67226A49" w14:textId="39E39E3B" w:rsidR="00601FDF" w:rsidRPr="00C2001B" w:rsidRDefault="00601FDF" w:rsidP="00601FDF">
      <w:pPr>
        <w:jc w:val="center"/>
        <w:rPr>
          <w:rFonts w:ascii="Segoe UI" w:hAnsi="Segoe UI" w:cs="Segoe UI"/>
        </w:rPr>
      </w:pPr>
      <w:r w:rsidRPr="00C2001B">
        <w:rPr>
          <w:rFonts w:ascii="Segoe UI" w:hAnsi="Segoe UI" w:cs="Segoe UI"/>
          <w:b/>
          <w:sz w:val="40"/>
        </w:rPr>
        <w:lastRenderedPageBreak/>
        <w:t xml:space="preserve">Source </w:t>
      </w:r>
      <w:r w:rsidR="000370F9">
        <w:rPr>
          <w:rFonts w:ascii="Segoe UI" w:hAnsi="Segoe UI" w:cs="Segoe UI"/>
          <w:b/>
          <w:sz w:val="40"/>
        </w:rPr>
        <w:t>6</w:t>
      </w:r>
    </w:p>
    <w:p w14:paraId="0EA21825" w14:textId="77777777" w:rsidR="00F94283" w:rsidRDefault="00F94283" w:rsidP="00601FDF">
      <w:pPr>
        <w:rPr>
          <w:rFonts w:ascii="Arial" w:hAnsi="Arial" w:cs="Arial"/>
          <w:color w:val="333333"/>
          <w:shd w:val="clear" w:color="auto" w:fill="FFFFFF"/>
        </w:rPr>
      </w:pPr>
    </w:p>
    <w:p w14:paraId="7B84FB09" w14:textId="4F772DF1" w:rsidR="00F94283" w:rsidRDefault="000370F9" w:rsidP="00601FDF">
      <w:pPr>
        <w:rPr>
          <w:rFonts w:ascii="Arial" w:hAnsi="Arial" w:cs="Arial"/>
          <w:color w:val="333333"/>
          <w:shd w:val="clear" w:color="auto" w:fill="FFFFFF"/>
        </w:rPr>
      </w:pPr>
      <w:r>
        <w:rPr>
          <w:rFonts w:ascii="Arial" w:hAnsi="Arial" w:cs="Arial"/>
          <w:color w:val="333333"/>
          <w:shd w:val="clear" w:color="auto" w:fill="FFFFFF"/>
        </w:rPr>
        <w:t>The table below</w:t>
      </w:r>
      <w:r w:rsidR="00F66123">
        <w:rPr>
          <w:rFonts w:ascii="Arial" w:hAnsi="Arial" w:cs="Arial"/>
          <w:color w:val="333333"/>
          <w:shd w:val="clear" w:color="auto" w:fill="FFFFFF"/>
        </w:rPr>
        <w:t xml:space="preserve"> shows the top U.S. trading partners ranked by 2016 export values.  It also shows the export values for 2014, 2015, and % change. </w:t>
      </w:r>
    </w:p>
    <w:p w14:paraId="7112DAEF" w14:textId="6DE8C092" w:rsidR="00F94283" w:rsidRDefault="00C2001B" w:rsidP="00601FDF">
      <w:r>
        <w:rPr>
          <w:rFonts w:ascii="Arial" w:hAnsi="Arial" w:cs="Arial"/>
          <w:color w:val="333333"/>
          <w:shd w:val="clear" w:color="auto" w:fill="FFFFFF"/>
        </w:rPr>
        <w:br/>
      </w:r>
    </w:p>
    <w:p w14:paraId="4C4E5800" w14:textId="584353F2" w:rsidR="00F66123" w:rsidRDefault="00F66123" w:rsidP="00601FDF">
      <w:r>
        <w:rPr>
          <w:noProof/>
        </w:rPr>
        <w:drawing>
          <wp:inline distT="0" distB="0" distL="0" distR="0" wp14:anchorId="29F86161" wp14:editId="3C4F7639">
            <wp:extent cx="5943600" cy="6318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6318250"/>
                    </a:xfrm>
                    <a:prstGeom prst="rect">
                      <a:avLst/>
                    </a:prstGeom>
                  </pic:spPr>
                </pic:pic>
              </a:graphicData>
            </a:graphic>
          </wp:inline>
        </w:drawing>
      </w:r>
    </w:p>
    <w:p w14:paraId="15309C86" w14:textId="2CD6DB35" w:rsidR="00F66123" w:rsidRDefault="00916B2D" w:rsidP="00601FDF">
      <w:hyperlink r:id="rId26" w:history="1">
        <w:r w:rsidR="00F66123" w:rsidRPr="00B4633F">
          <w:rPr>
            <w:rStyle w:val="Hyperlink"/>
            <w:rFonts w:ascii="Arial" w:hAnsi="Arial" w:cs="Arial"/>
            <w:shd w:val="clear" w:color="auto" w:fill="FFFFFF"/>
          </w:rPr>
          <w:t>http://www.trade.gov/mas/ian/build/groups/public/@tg_ian/documents/webcontent/tg_ian_003364.pdf</w:t>
        </w:r>
      </w:hyperlink>
      <w:r w:rsidR="00F66123">
        <w:rPr>
          <w:rFonts w:ascii="Arial" w:hAnsi="Arial" w:cs="Arial"/>
          <w:color w:val="333333"/>
          <w:shd w:val="clear" w:color="auto" w:fill="FFFFFF"/>
        </w:rPr>
        <w:t xml:space="preserve"> </w:t>
      </w:r>
    </w:p>
    <w:p w14:paraId="0C64472C" w14:textId="77777777" w:rsidR="00F94283" w:rsidRDefault="00F94283">
      <w:r>
        <w:br w:type="page"/>
      </w:r>
    </w:p>
    <w:p w14:paraId="11F5BD21" w14:textId="4FAF1C59" w:rsidR="00F66123" w:rsidRPr="00C2001B" w:rsidRDefault="00F66123" w:rsidP="00F66123">
      <w:pPr>
        <w:jc w:val="center"/>
        <w:rPr>
          <w:rFonts w:ascii="Segoe UI" w:hAnsi="Segoe UI" w:cs="Segoe UI"/>
        </w:rPr>
      </w:pPr>
      <w:r w:rsidRPr="00C2001B">
        <w:rPr>
          <w:rFonts w:ascii="Segoe UI" w:hAnsi="Segoe UI" w:cs="Segoe UI"/>
          <w:b/>
          <w:sz w:val="40"/>
        </w:rPr>
        <w:lastRenderedPageBreak/>
        <w:t xml:space="preserve">Source </w:t>
      </w:r>
      <w:r>
        <w:rPr>
          <w:rFonts w:ascii="Segoe UI" w:hAnsi="Segoe UI" w:cs="Segoe UI"/>
          <w:b/>
          <w:sz w:val="40"/>
        </w:rPr>
        <w:t>7</w:t>
      </w:r>
    </w:p>
    <w:p w14:paraId="1B655489" w14:textId="77777777" w:rsidR="00F66123" w:rsidRDefault="00F66123" w:rsidP="00F66123">
      <w:pPr>
        <w:rPr>
          <w:rFonts w:ascii="Arial" w:hAnsi="Arial" w:cs="Arial"/>
          <w:color w:val="333333"/>
          <w:shd w:val="clear" w:color="auto" w:fill="FFFFFF"/>
        </w:rPr>
      </w:pPr>
    </w:p>
    <w:p w14:paraId="1968D26E" w14:textId="66EC0CF0" w:rsidR="00F66123" w:rsidRDefault="00F66123" w:rsidP="00F66123">
      <w:pPr>
        <w:rPr>
          <w:rFonts w:ascii="Arial" w:hAnsi="Arial" w:cs="Arial"/>
          <w:color w:val="333333"/>
          <w:shd w:val="clear" w:color="auto" w:fill="FFFFFF"/>
        </w:rPr>
      </w:pPr>
      <w:r>
        <w:rPr>
          <w:rFonts w:ascii="Arial" w:hAnsi="Arial" w:cs="Arial"/>
          <w:color w:val="333333"/>
          <w:shd w:val="clear" w:color="auto" w:fill="FFFFFF"/>
        </w:rPr>
        <w:t xml:space="preserve">The table below shows the top U.S. trading partners ranked by 2016 import values.  It also shows the import values for 2014, 2015, and % change. </w:t>
      </w:r>
    </w:p>
    <w:p w14:paraId="4C31F8F3" w14:textId="77777777" w:rsidR="00F94283" w:rsidRDefault="00F94283" w:rsidP="00601FDF"/>
    <w:p w14:paraId="342871CA" w14:textId="77777777" w:rsidR="00F94283" w:rsidRDefault="00F94283" w:rsidP="00601FDF"/>
    <w:p w14:paraId="01CA615B" w14:textId="1EA0D027" w:rsidR="00601FDF" w:rsidRDefault="00F94283" w:rsidP="00601FDF">
      <w:r>
        <w:rPr>
          <w:noProof/>
        </w:rPr>
        <w:drawing>
          <wp:inline distT="0" distB="0" distL="0" distR="0" wp14:anchorId="1A5E18CD" wp14:editId="01CA6283">
            <wp:extent cx="5943600" cy="6462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6462395"/>
                    </a:xfrm>
                    <a:prstGeom prst="rect">
                      <a:avLst/>
                    </a:prstGeom>
                  </pic:spPr>
                </pic:pic>
              </a:graphicData>
            </a:graphic>
          </wp:inline>
        </w:drawing>
      </w:r>
    </w:p>
    <w:p w14:paraId="4514FF4A" w14:textId="77777777" w:rsidR="00F66123" w:rsidRDefault="00916B2D" w:rsidP="00F66123">
      <w:hyperlink r:id="rId28" w:history="1">
        <w:r w:rsidR="00F66123" w:rsidRPr="00B4633F">
          <w:rPr>
            <w:rStyle w:val="Hyperlink"/>
            <w:rFonts w:ascii="Arial" w:hAnsi="Arial" w:cs="Arial"/>
            <w:shd w:val="clear" w:color="auto" w:fill="FFFFFF"/>
          </w:rPr>
          <w:t>http://www.trade.gov/mas/ian/build/groups/public/@tg_ian/documents/webcontent/tg_ian_003364.pdf</w:t>
        </w:r>
      </w:hyperlink>
      <w:r w:rsidR="00F66123">
        <w:rPr>
          <w:rFonts w:ascii="Arial" w:hAnsi="Arial" w:cs="Arial"/>
          <w:color w:val="333333"/>
          <w:shd w:val="clear" w:color="auto" w:fill="FFFFFF"/>
        </w:rPr>
        <w:t xml:space="preserve"> </w:t>
      </w:r>
    </w:p>
    <w:p w14:paraId="2313D308" w14:textId="77777777" w:rsidR="00B2792A" w:rsidRDefault="00601FDF">
      <w:r>
        <w:br w:type="page"/>
      </w:r>
    </w:p>
    <w:p w14:paraId="20E5766C" w14:textId="7687698C" w:rsidR="00B2792A" w:rsidRPr="00C2001B" w:rsidRDefault="00B2792A" w:rsidP="00B2792A">
      <w:pPr>
        <w:jc w:val="center"/>
        <w:rPr>
          <w:rFonts w:ascii="Segoe UI" w:hAnsi="Segoe UI" w:cs="Segoe UI"/>
          <w:b/>
          <w:sz w:val="40"/>
        </w:rPr>
      </w:pPr>
      <w:r w:rsidRPr="00C2001B">
        <w:rPr>
          <w:rFonts w:ascii="Segoe UI" w:hAnsi="Segoe UI" w:cs="Segoe UI"/>
          <w:b/>
          <w:sz w:val="40"/>
        </w:rPr>
        <w:lastRenderedPageBreak/>
        <w:t xml:space="preserve">Source </w:t>
      </w:r>
      <w:r>
        <w:rPr>
          <w:rFonts w:ascii="Segoe UI" w:hAnsi="Segoe UI" w:cs="Segoe UI"/>
          <w:b/>
          <w:sz w:val="40"/>
        </w:rPr>
        <w:t>8</w:t>
      </w:r>
    </w:p>
    <w:p w14:paraId="1DFCD64B" w14:textId="77777777" w:rsidR="00B2792A" w:rsidRDefault="00B2792A" w:rsidP="00B2792A">
      <w:pPr>
        <w:rPr>
          <w:rFonts w:ascii="Segoe UI" w:hAnsi="Segoe UI" w:cs="Segoe UI"/>
        </w:rPr>
      </w:pPr>
    </w:p>
    <w:p w14:paraId="07B5B28C" w14:textId="629F4AA0" w:rsidR="00B2792A" w:rsidRDefault="00B2792A" w:rsidP="00B2792A">
      <w:pPr>
        <w:rPr>
          <w:rFonts w:ascii="Segoe UI" w:hAnsi="Segoe UI" w:cs="Segoe UI"/>
        </w:rPr>
      </w:pPr>
      <w:r w:rsidRPr="00395273">
        <w:rPr>
          <w:rFonts w:ascii="Segoe UI" w:hAnsi="Segoe UI" w:cs="Segoe UI"/>
        </w:rPr>
        <w:t xml:space="preserve">The table below is from Visual </w:t>
      </w:r>
      <w:r>
        <w:rPr>
          <w:rFonts w:ascii="Segoe UI" w:hAnsi="Segoe UI" w:cs="Segoe UI"/>
        </w:rPr>
        <w:t>6</w:t>
      </w:r>
      <w:r w:rsidRPr="00395273">
        <w:rPr>
          <w:rFonts w:ascii="Segoe UI" w:hAnsi="Segoe UI" w:cs="Segoe UI"/>
        </w:rPr>
        <w:t xml:space="preserve"> of “Lesson 4:  Globalization and the U.S. Economy.”   This lesson can be found on Virtual Economics 4.5 or Focus: Globalization from the Council on Economic Education.  The lesson can also be downloaded from the VCEE Middle School Performance Assessment webpage: </w:t>
      </w:r>
      <w:hyperlink r:id="rId29" w:history="1">
        <w:r w:rsidRPr="00B4633F">
          <w:rPr>
            <w:rStyle w:val="Hyperlink"/>
            <w:rFonts w:ascii="Segoe UI" w:hAnsi="Segoe UI" w:cs="Segoe UI"/>
          </w:rPr>
          <w:t>http://vcee.org/performance-assessments-2/</w:t>
        </w:r>
      </w:hyperlink>
    </w:p>
    <w:p w14:paraId="1E554438" w14:textId="77777777" w:rsidR="00B2792A" w:rsidRDefault="00B2792A"/>
    <w:p w14:paraId="58F58E37" w14:textId="4A93ACB4" w:rsidR="00B2792A" w:rsidRDefault="00F659E1">
      <w:r>
        <w:rPr>
          <w:noProof/>
        </w:rPr>
        <w:drawing>
          <wp:inline distT="0" distB="0" distL="0" distR="0" wp14:anchorId="6AA1518A" wp14:editId="68964BB9">
            <wp:extent cx="5943600" cy="46412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4641215"/>
                    </a:xfrm>
                    <a:prstGeom prst="rect">
                      <a:avLst/>
                    </a:prstGeom>
                  </pic:spPr>
                </pic:pic>
              </a:graphicData>
            </a:graphic>
          </wp:inline>
        </w:drawing>
      </w:r>
    </w:p>
    <w:p w14:paraId="2A51E6E6" w14:textId="77777777" w:rsidR="00B2792A" w:rsidRDefault="00B2792A"/>
    <w:p w14:paraId="11593348" w14:textId="47260335" w:rsidR="00B2792A" w:rsidRPr="00C2001B" w:rsidRDefault="00F659E1" w:rsidP="00B2792A">
      <w:pPr>
        <w:jc w:val="center"/>
        <w:rPr>
          <w:rFonts w:ascii="Segoe UI" w:hAnsi="Segoe UI" w:cs="Segoe UI"/>
          <w:b/>
          <w:sz w:val="40"/>
        </w:rPr>
      </w:pPr>
      <w:r>
        <w:br w:type="page"/>
      </w:r>
      <w:r w:rsidR="00B2792A" w:rsidRPr="00C2001B">
        <w:rPr>
          <w:rFonts w:ascii="Segoe UI" w:hAnsi="Segoe UI" w:cs="Segoe UI"/>
          <w:b/>
          <w:sz w:val="40"/>
        </w:rPr>
        <w:lastRenderedPageBreak/>
        <w:t xml:space="preserve">Source </w:t>
      </w:r>
      <w:r w:rsidR="00B2792A">
        <w:rPr>
          <w:rFonts w:ascii="Segoe UI" w:hAnsi="Segoe UI" w:cs="Segoe UI"/>
          <w:b/>
          <w:sz w:val="40"/>
        </w:rPr>
        <w:t>9</w:t>
      </w:r>
    </w:p>
    <w:p w14:paraId="2610F8F2" w14:textId="77777777" w:rsidR="00B2792A" w:rsidRDefault="00B2792A" w:rsidP="00B2792A">
      <w:pPr>
        <w:rPr>
          <w:rFonts w:ascii="Segoe UI" w:hAnsi="Segoe UI" w:cs="Segoe UI"/>
        </w:rPr>
      </w:pPr>
    </w:p>
    <w:p w14:paraId="28D2877C" w14:textId="71DAECBF" w:rsidR="00335991" w:rsidRPr="00335991" w:rsidRDefault="00335991" w:rsidP="00335991">
      <w:pPr>
        <w:rPr>
          <w:rFonts w:ascii="Segoe UI" w:hAnsi="Segoe UI" w:cs="Segoe UI"/>
          <w:i/>
        </w:rPr>
      </w:pPr>
      <w:r>
        <w:rPr>
          <w:rFonts w:ascii="Segoe UI" w:hAnsi="Segoe UI" w:cs="Segoe UI"/>
        </w:rPr>
        <w:t xml:space="preserve">A </w:t>
      </w:r>
      <w:r w:rsidRPr="00F361BC">
        <w:rPr>
          <w:rFonts w:ascii="Segoe UI" w:hAnsi="Segoe UI" w:cs="Segoe UI"/>
          <w:b/>
        </w:rPr>
        <w:t>tariff</w:t>
      </w:r>
      <w:r>
        <w:rPr>
          <w:rFonts w:ascii="Segoe UI" w:hAnsi="Segoe UI" w:cs="Segoe UI"/>
        </w:rPr>
        <w:t xml:space="preserve"> is a</w:t>
      </w:r>
      <w:r w:rsidRPr="00335991">
        <w:rPr>
          <w:rFonts w:ascii="Segoe UI" w:hAnsi="Segoe UI" w:cs="Segoe UI"/>
        </w:rPr>
        <w:t xml:space="preserve"> tax on an imported good or service.</w:t>
      </w:r>
      <w:r>
        <w:rPr>
          <w:rFonts w:ascii="Segoe UI" w:hAnsi="Segoe UI" w:cs="Segoe UI"/>
        </w:rPr>
        <w:t xml:space="preserve">  </w:t>
      </w:r>
      <w:r w:rsidRPr="00335991">
        <w:rPr>
          <w:rFonts w:ascii="Segoe UI" w:hAnsi="Segoe UI" w:cs="Segoe UI"/>
          <w:i/>
        </w:rPr>
        <w:t xml:space="preserve">(May also be known as: duty, import tax and import tariff.) </w:t>
      </w:r>
    </w:p>
    <w:p w14:paraId="54D08C51" w14:textId="77777777" w:rsidR="00335991" w:rsidRDefault="00335991" w:rsidP="00B2792A">
      <w:pPr>
        <w:rPr>
          <w:rFonts w:ascii="Segoe UI" w:hAnsi="Segoe UI" w:cs="Segoe UI"/>
        </w:rPr>
      </w:pPr>
    </w:p>
    <w:p w14:paraId="742B20B2" w14:textId="76F5A55A" w:rsidR="00B2792A" w:rsidRDefault="00335991" w:rsidP="00B2792A">
      <w:pPr>
        <w:rPr>
          <w:rFonts w:ascii="Segoe UI" w:hAnsi="Segoe UI" w:cs="Segoe UI"/>
        </w:rPr>
      </w:pPr>
      <w:r w:rsidRPr="00335991">
        <w:rPr>
          <w:rFonts w:ascii="Segoe UI" w:hAnsi="Segoe UI" w:cs="Segoe UI"/>
        </w:rPr>
        <w:t>Economic correspondent Paul Solman reports on an American-born product hit hard by globalization: the surfboard. In Southern California, U.S.-based manufacturers fear they will soon be wiped out by competing, foreign companies due to discrepancie</w:t>
      </w:r>
      <w:r w:rsidR="00F361BC">
        <w:rPr>
          <w:rFonts w:ascii="Segoe UI" w:hAnsi="Segoe UI" w:cs="Segoe UI"/>
        </w:rPr>
        <w:t xml:space="preserve">s in labor costs and duty taxes. Record date:  March 21, 2013.  Run time:  10:52  </w:t>
      </w:r>
      <w:r w:rsidR="00B2792A" w:rsidRPr="00395273">
        <w:rPr>
          <w:rFonts w:ascii="Segoe UI" w:hAnsi="Segoe UI" w:cs="Segoe UI"/>
        </w:rPr>
        <w:t xml:space="preserve"> </w:t>
      </w:r>
      <w:hyperlink r:id="rId31" w:history="1">
        <w:r w:rsidRPr="00B4633F">
          <w:rPr>
            <w:rStyle w:val="Hyperlink"/>
            <w:rFonts w:ascii="Segoe UI" w:hAnsi="Segoe UI" w:cs="Segoe UI"/>
          </w:rPr>
          <w:t>http://www.econedlink.org/tool/281/Making-Sen$e-with-Paul-Solman-Is-Globalization-Wiping-Out-American-Surfboard-Industry</w:t>
        </w:r>
      </w:hyperlink>
      <w:r>
        <w:rPr>
          <w:rFonts w:ascii="Segoe UI" w:hAnsi="Segoe UI" w:cs="Segoe UI"/>
        </w:rPr>
        <w:t xml:space="preserve"> </w:t>
      </w:r>
    </w:p>
    <w:p w14:paraId="11933E24" w14:textId="77777777" w:rsidR="00335991" w:rsidRDefault="00335991" w:rsidP="00B2792A">
      <w:pPr>
        <w:rPr>
          <w:rFonts w:ascii="Segoe UI" w:hAnsi="Segoe UI" w:cs="Segoe UI"/>
        </w:rPr>
      </w:pPr>
    </w:p>
    <w:p w14:paraId="3295DB78" w14:textId="77777777" w:rsidR="00B2792A" w:rsidRDefault="00B2792A" w:rsidP="00B2792A">
      <w:pPr>
        <w:rPr>
          <w:rFonts w:ascii="Segoe UI" w:hAnsi="Segoe UI" w:cs="Segoe UI"/>
        </w:rPr>
      </w:pPr>
    </w:p>
    <w:p w14:paraId="3A11542D" w14:textId="32D89822" w:rsidR="00B2792A" w:rsidRDefault="00335991" w:rsidP="00B2792A">
      <w:pPr>
        <w:rPr>
          <w:rFonts w:ascii="Segoe UI" w:hAnsi="Segoe UI" w:cs="Segoe UI"/>
        </w:rPr>
      </w:pPr>
      <w:r>
        <w:rPr>
          <w:noProof/>
        </w:rPr>
        <w:drawing>
          <wp:inline distT="0" distB="0" distL="0" distR="0" wp14:anchorId="3A511EF4" wp14:editId="78F34659">
            <wp:extent cx="5943600" cy="27178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717800"/>
                    </a:xfrm>
                    <a:prstGeom prst="rect">
                      <a:avLst/>
                    </a:prstGeom>
                  </pic:spPr>
                </pic:pic>
              </a:graphicData>
            </a:graphic>
          </wp:inline>
        </w:drawing>
      </w:r>
    </w:p>
    <w:p w14:paraId="45D7040F" w14:textId="77777777" w:rsidR="00B2792A" w:rsidRDefault="00B2792A" w:rsidP="00B2792A">
      <w:pPr>
        <w:rPr>
          <w:rFonts w:ascii="Segoe UI" w:hAnsi="Segoe UI" w:cs="Segoe UI"/>
        </w:rPr>
      </w:pPr>
    </w:p>
    <w:p w14:paraId="46EE20C0" w14:textId="16EDA8A5" w:rsidR="00B2792A" w:rsidRDefault="00B2792A" w:rsidP="00497FA0">
      <w:r>
        <w:br w:type="page"/>
      </w:r>
    </w:p>
    <w:p w14:paraId="5A98C4F3" w14:textId="77777777" w:rsidR="00601FDF" w:rsidRDefault="00601FDF" w:rsidP="00C2001B"/>
    <w:p w14:paraId="58AC602B" w14:textId="77777777" w:rsidR="00601FDF" w:rsidRPr="005B4D0E" w:rsidRDefault="00601FDF" w:rsidP="00601FDF">
      <w:pPr>
        <w:jc w:val="center"/>
        <w:rPr>
          <w:b/>
          <w:sz w:val="36"/>
        </w:rPr>
      </w:pPr>
      <w:r w:rsidRPr="005B4D0E">
        <w:rPr>
          <w:b/>
          <w:sz w:val="36"/>
        </w:rPr>
        <w:t>RUBRIC FOR PERFORMANCE ASSESSMENT</w:t>
      </w:r>
    </w:p>
    <w:tbl>
      <w:tblPr>
        <w:tblStyle w:val="TableGrid"/>
        <w:tblW w:w="10080" w:type="dxa"/>
        <w:tblInd w:w="-365" w:type="dxa"/>
        <w:tblLook w:val="04A0" w:firstRow="1" w:lastRow="0" w:firstColumn="1" w:lastColumn="0" w:noHBand="0" w:noVBand="1"/>
      </w:tblPr>
      <w:tblGrid>
        <w:gridCol w:w="2430"/>
        <w:gridCol w:w="2700"/>
        <w:gridCol w:w="2520"/>
        <w:gridCol w:w="2430"/>
      </w:tblGrid>
      <w:tr w:rsidR="00601FDF" w14:paraId="7512BAAD" w14:textId="77777777" w:rsidTr="00E422A4">
        <w:trPr>
          <w:trHeight w:val="908"/>
        </w:trPr>
        <w:tc>
          <w:tcPr>
            <w:tcW w:w="2430" w:type="dxa"/>
            <w:shd w:val="clear" w:color="auto" w:fill="EEECE1" w:themeFill="background2"/>
            <w:vAlign w:val="center"/>
          </w:tcPr>
          <w:p w14:paraId="67F23AD1" w14:textId="77777777" w:rsidR="00601FDF" w:rsidRPr="0075178F" w:rsidRDefault="00601FDF" w:rsidP="00D77B44">
            <w:pPr>
              <w:jc w:val="center"/>
              <w:rPr>
                <w:b/>
                <w:sz w:val="24"/>
              </w:rPr>
            </w:pPr>
            <w:r w:rsidRPr="0075178F">
              <w:rPr>
                <w:b/>
                <w:sz w:val="24"/>
              </w:rPr>
              <w:t>Task</w:t>
            </w:r>
          </w:p>
        </w:tc>
        <w:tc>
          <w:tcPr>
            <w:tcW w:w="2700" w:type="dxa"/>
            <w:shd w:val="clear" w:color="auto" w:fill="EEECE1" w:themeFill="background2"/>
            <w:vAlign w:val="center"/>
          </w:tcPr>
          <w:p w14:paraId="52C76507" w14:textId="77777777" w:rsidR="00601FDF" w:rsidRPr="0075178F" w:rsidRDefault="00601FDF" w:rsidP="00D77B44">
            <w:pPr>
              <w:jc w:val="center"/>
              <w:rPr>
                <w:b/>
                <w:sz w:val="24"/>
              </w:rPr>
            </w:pPr>
            <w:r w:rsidRPr="0075178F">
              <w:rPr>
                <w:b/>
                <w:sz w:val="24"/>
              </w:rPr>
              <w:t xml:space="preserve">Beginning </w:t>
            </w:r>
            <w:r w:rsidRPr="0075178F">
              <w:rPr>
                <w:b/>
                <w:sz w:val="24"/>
              </w:rPr>
              <w:br/>
              <w:t>(1-4 points)</w:t>
            </w:r>
          </w:p>
        </w:tc>
        <w:tc>
          <w:tcPr>
            <w:tcW w:w="2520" w:type="dxa"/>
            <w:shd w:val="clear" w:color="auto" w:fill="EEECE1" w:themeFill="background2"/>
            <w:vAlign w:val="center"/>
          </w:tcPr>
          <w:p w14:paraId="467B961C" w14:textId="77777777" w:rsidR="00601FDF" w:rsidRPr="0075178F" w:rsidRDefault="00601FDF" w:rsidP="00D77B44">
            <w:pPr>
              <w:jc w:val="center"/>
              <w:rPr>
                <w:b/>
                <w:sz w:val="24"/>
              </w:rPr>
            </w:pPr>
            <w:r w:rsidRPr="0075178F">
              <w:rPr>
                <w:b/>
                <w:sz w:val="24"/>
              </w:rPr>
              <w:t xml:space="preserve">Proficient </w:t>
            </w:r>
            <w:r w:rsidRPr="0075178F">
              <w:rPr>
                <w:b/>
                <w:sz w:val="24"/>
              </w:rPr>
              <w:br/>
              <w:t>(5-8 points)</w:t>
            </w:r>
          </w:p>
        </w:tc>
        <w:tc>
          <w:tcPr>
            <w:tcW w:w="2430" w:type="dxa"/>
            <w:shd w:val="clear" w:color="auto" w:fill="EEECE1" w:themeFill="background2"/>
            <w:vAlign w:val="center"/>
          </w:tcPr>
          <w:p w14:paraId="0E3A7E7A" w14:textId="77777777" w:rsidR="00601FDF" w:rsidRPr="0075178F" w:rsidRDefault="00601FDF" w:rsidP="00D77B44">
            <w:pPr>
              <w:jc w:val="center"/>
              <w:rPr>
                <w:b/>
                <w:sz w:val="24"/>
              </w:rPr>
            </w:pPr>
            <w:r w:rsidRPr="0075178F">
              <w:rPr>
                <w:b/>
                <w:sz w:val="24"/>
              </w:rPr>
              <w:t xml:space="preserve">Mastery </w:t>
            </w:r>
            <w:r w:rsidRPr="0075178F">
              <w:rPr>
                <w:b/>
                <w:sz w:val="24"/>
              </w:rPr>
              <w:br/>
              <w:t>(9-10 points)</w:t>
            </w:r>
          </w:p>
        </w:tc>
      </w:tr>
      <w:tr w:rsidR="00601FDF" w14:paraId="300CAAF5" w14:textId="77777777" w:rsidTr="00E422A4">
        <w:trPr>
          <w:trHeight w:val="2160"/>
        </w:trPr>
        <w:tc>
          <w:tcPr>
            <w:tcW w:w="2430" w:type="dxa"/>
            <w:shd w:val="clear" w:color="auto" w:fill="EEECE1" w:themeFill="background2"/>
            <w:vAlign w:val="center"/>
          </w:tcPr>
          <w:p w14:paraId="6A906D11" w14:textId="6B0CE4AB" w:rsidR="00601FDF" w:rsidRPr="0075178F" w:rsidRDefault="00904365" w:rsidP="00D77B44">
            <w:pPr>
              <w:rPr>
                <w:b/>
                <w:sz w:val="24"/>
              </w:rPr>
            </w:pPr>
            <w:r>
              <w:rPr>
                <w:b/>
                <w:sz w:val="24"/>
              </w:rPr>
              <w:t>Evaluate and explain the impact of international trade and globalization on American life.</w:t>
            </w:r>
          </w:p>
        </w:tc>
        <w:tc>
          <w:tcPr>
            <w:tcW w:w="2700" w:type="dxa"/>
            <w:vAlign w:val="center"/>
          </w:tcPr>
          <w:p w14:paraId="41B50682" w14:textId="417CD6D8" w:rsidR="00601FDF" w:rsidRDefault="009C282F" w:rsidP="00413DC4">
            <w:r>
              <w:t xml:space="preserve">The student </w:t>
            </w:r>
            <w:r w:rsidR="006A4CD3">
              <w:t xml:space="preserve">made reference to international trade and globalization, but did not give an explanation or evaluation of the effect of international trade and globalization on American life. </w:t>
            </w:r>
          </w:p>
        </w:tc>
        <w:tc>
          <w:tcPr>
            <w:tcW w:w="2520" w:type="dxa"/>
            <w:vAlign w:val="center"/>
          </w:tcPr>
          <w:p w14:paraId="58C78131" w14:textId="1BD26465" w:rsidR="00601FDF" w:rsidRDefault="006A4CD3" w:rsidP="006A4CD3">
            <w:r>
              <w:t xml:space="preserve">The student gave an explanation of what international trade and globalization are, but did not evaluate the effect on American life. </w:t>
            </w:r>
          </w:p>
        </w:tc>
        <w:tc>
          <w:tcPr>
            <w:tcW w:w="2430" w:type="dxa"/>
            <w:vAlign w:val="center"/>
          </w:tcPr>
          <w:p w14:paraId="78B41814" w14:textId="4125006B" w:rsidR="00601FDF" w:rsidRDefault="009C282F" w:rsidP="00413DC4">
            <w:r>
              <w:t>The student gave a full explanation an</w:t>
            </w:r>
            <w:r w:rsidR="00AC05F2">
              <w:t>d</w:t>
            </w:r>
            <w:r>
              <w:t xml:space="preserve"> evaluation of the effect of international trade and globalization on American life. </w:t>
            </w:r>
          </w:p>
        </w:tc>
      </w:tr>
      <w:tr w:rsidR="00601FDF" w14:paraId="7D451D80" w14:textId="77777777" w:rsidTr="00E422A4">
        <w:trPr>
          <w:trHeight w:val="2160"/>
        </w:trPr>
        <w:tc>
          <w:tcPr>
            <w:tcW w:w="2430" w:type="dxa"/>
            <w:shd w:val="clear" w:color="auto" w:fill="EEECE1" w:themeFill="background2"/>
            <w:vAlign w:val="center"/>
          </w:tcPr>
          <w:p w14:paraId="71073DDC" w14:textId="77FF5FBD" w:rsidR="00601FDF" w:rsidRPr="0075178F" w:rsidRDefault="00E91A18" w:rsidP="00904365">
            <w:pPr>
              <w:rPr>
                <w:b/>
                <w:sz w:val="24"/>
              </w:rPr>
            </w:pPr>
            <w:r>
              <w:rPr>
                <w:b/>
                <w:sz w:val="24"/>
              </w:rPr>
              <w:t xml:space="preserve">Analyze and </w:t>
            </w:r>
            <w:r w:rsidR="00904365">
              <w:rPr>
                <w:b/>
                <w:sz w:val="24"/>
              </w:rPr>
              <w:t>i</w:t>
            </w:r>
            <w:r w:rsidR="00601FDF" w:rsidRPr="0075178F">
              <w:rPr>
                <w:b/>
                <w:sz w:val="24"/>
              </w:rPr>
              <w:t xml:space="preserve">nterpret sources to determine </w:t>
            </w:r>
            <w:r>
              <w:rPr>
                <w:b/>
                <w:sz w:val="24"/>
              </w:rPr>
              <w:t>meaning of data and</w:t>
            </w:r>
            <w:r w:rsidR="00601FDF" w:rsidRPr="0075178F">
              <w:rPr>
                <w:b/>
                <w:sz w:val="24"/>
              </w:rPr>
              <w:t xml:space="preserve"> events</w:t>
            </w:r>
            <w:r>
              <w:rPr>
                <w:b/>
                <w:sz w:val="24"/>
              </w:rPr>
              <w:t xml:space="preserve"> related to international trade and globalization</w:t>
            </w:r>
            <w:r w:rsidR="00601FDF" w:rsidRPr="0075178F">
              <w:rPr>
                <w:b/>
                <w:sz w:val="24"/>
              </w:rPr>
              <w:t xml:space="preserve">. </w:t>
            </w:r>
          </w:p>
        </w:tc>
        <w:tc>
          <w:tcPr>
            <w:tcW w:w="2700" w:type="dxa"/>
            <w:vAlign w:val="center"/>
          </w:tcPr>
          <w:p w14:paraId="3DDD1E5A" w14:textId="70F9E20C" w:rsidR="00601FDF" w:rsidRDefault="00E91A18" w:rsidP="00904365">
            <w:r>
              <w:t>The student</w:t>
            </w:r>
            <w:r w:rsidR="00904365">
              <w:t xml:space="preserve">’s product contained </w:t>
            </w:r>
            <w:r>
              <w:t xml:space="preserve">incomplete </w:t>
            </w:r>
            <w:r w:rsidR="00904365">
              <w:t xml:space="preserve">interpretations </w:t>
            </w:r>
            <w:r>
              <w:t xml:space="preserve">and serious misunderstandings when relating source </w:t>
            </w:r>
            <w:r w:rsidR="00904365">
              <w:t xml:space="preserve">data </w:t>
            </w:r>
            <w:r>
              <w:t xml:space="preserve">to international trade and globalization.  </w:t>
            </w:r>
          </w:p>
        </w:tc>
        <w:tc>
          <w:tcPr>
            <w:tcW w:w="2520" w:type="dxa"/>
            <w:vAlign w:val="center"/>
          </w:tcPr>
          <w:p w14:paraId="66E23F3B" w14:textId="3D61DE65" w:rsidR="00601FDF" w:rsidRDefault="00904365" w:rsidP="00904365">
            <w:r>
              <w:t xml:space="preserve">The student’s product contained partially complete interpretations and made moderately effective connections when relating source data to international trade and globalization.  </w:t>
            </w:r>
          </w:p>
        </w:tc>
        <w:tc>
          <w:tcPr>
            <w:tcW w:w="2430" w:type="dxa"/>
            <w:vAlign w:val="center"/>
          </w:tcPr>
          <w:p w14:paraId="10A0A0CA" w14:textId="38D47A17" w:rsidR="00601FDF" w:rsidRDefault="00904365" w:rsidP="006A4CD3">
            <w:r>
              <w:t xml:space="preserve">The student’s product contained complete interpretations </w:t>
            </w:r>
            <w:r w:rsidR="006A4CD3">
              <w:t>and thorough</w:t>
            </w:r>
            <w:r>
              <w:t xml:space="preserve"> </w:t>
            </w:r>
            <w:r w:rsidR="006A4CD3">
              <w:t>connections of</w:t>
            </w:r>
            <w:r>
              <w:t xml:space="preserve"> relevant</w:t>
            </w:r>
            <w:r w:rsidR="006A4CD3">
              <w:t xml:space="preserve"> </w:t>
            </w:r>
            <w:r>
              <w:t xml:space="preserve">source data to international trade and globalization.   </w:t>
            </w:r>
          </w:p>
        </w:tc>
      </w:tr>
      <w:tr w:rsidR="00601FDF" w14:paraId="5EE1BCE0" w14:textId="77777777" w:rsidTr="00E422A4">
        <w:trPr>
          <w:trHeight w:val="2160"/>
        </w:trPr>
        <w:tc>
          <w:tcPr>
            <w:tcW w:w="2430" w:type="dxa"/>
            <w:shd w:val="clear" w:color="auto" w:fill="EEECE1" w:themeFill="background2"/>
            <w:vAlign w:val="center"/>
          </w:tcPr>
          <w:p w14:paraId="5F89B993" w14:textId="1F11ABCB" w:rsidR="00601FDF" w:rsidRPr="0075178F" w:rsidRDefault="00A94F6D" w:rsidP="00D77B44">
            <w:pPr>
              <w:rPr>
                <w:b/>
                <w:sz w:val="24"/>
              </w:rPr>
            </w:pPr>
            <w:r>
              <w:rPr>
                <w:b/>
                <w:sz w:val="24"/>
              </w:rPr>
              <w:t>Identifying the costs and benefits of a situation to make an informed decision</w:t>
            </w:r>
            <w:r w:rsidR="00601FDF" w:rsidRPr="0075178F">
              <w:rPr>
                <w:b/>
                <w:sz w:val="24"/>
              </w:rPr>
              <w:t>.</w:t>
            </w:r>
          </w:p>
        </w:tc>
        <w:tc>
          <w:tcPr>
            <w:tcW w:w="2700" w:type="dxa"/>
            <w:vAlign w:val="center"/>
          </w:tcPr>
          <w:p w14:paraId="41A122D4" w14:textId="702B8B1D" w:rsidR="00601FDF" w:rsidRDefault="00E422A4" w:rsidP="00E422A4">
            <w:r>
              <w:t xml:space="preserve">The student identified unrelated costs and benefits for the decision making scenario. </w:t>
            </w:r>
            <w:r w:rsidR="0091257D">
              <w:t>No</w:t>
            </w:r>
            <w:r w:rsidR="00601FDF">
              <w:t xml:space="preserve"> details and historic references were given. </w:t>
            </w:r>
          </w:p>
        </w:tc>
        <w:tc>
          <w:tcPr>
            <w:tcW w:w="2520" w:type="dxa"/>
            <w:vAlign w:val="center"/>
          </w:tcPr>
          <w:p w14:paraId="5DC20478" w14:textId="5DE01954" w:rsidR="00601FDF" w:rsidRDefault="0091257D" w:rsidP="006A4CD3">
            <w:r>
              <w:t>The student</w:t>
            </w:r>
            <w:r w:rsidR="00E422A4">
              <w:t xml:space="preserve"> identified applicable costs and benefits for the decision making scenario.  I</w:t>
            </w:r>
            <w:r w:rsidR="00601FDF">
              <w:t xml:space="preserve">deas </w:t>
            </w:r>
            <w:r>
              <w:t>were</w:t>
            </w:r>
            <w:r w:rsidR="00601FDF">
              <w:t xml:space="preserve"> expressed clearly</w:t>
            </w:r>
            <w:r w:rsidR="006A4CD3">
              <w:t>, but</w:t>
            </w:r>
            <w:r w:rsidR="00601FDF">
              <w:t xml:space="preserve"> few ideas are organized.  Few details and historic references </w:t>
            </w:r>
            <w:r w:rsidR="00E422A4">
              <w:t>were</w:t>
            </w:r>
            <w:r w:rsidR="00601FDF">
              <w:t xml:space="preserve"> made. </w:t>
            </w:r>
          </w:p>
        </w:tc>
        <w:tc>
          <w:tcPr>
            <w:tcW w:w="2430" w:type="dxa"/>
            <w:vAlign w:val="center"/>
          </w:tcPr>
          <w:p w14:paraId="7732472F" w14:textId="79388115" w:rsidR="00601FDF" w:rsidRDefault="0091257D" w:rsidP="00E422A4">
            <w:r>
              <w:t>The student</w:t>
            </w:r>
            <w:r w:rsidR="00601FDF">
              <w:t xml:space="preserve"> </w:t>
            </w:r>
            <w:r w:rsidR="00E422A4">
              <w:t xml:space="preserve">identified relevant costs and benefits for </w:t>
            </w:r>
            <w:r w:rsidR="006A4CD3">
              <w:t xml:space="preserve">evaluating </w:t>
            </w:r>
            <w:r w:rsidR="00E422A4">
              <w:t>the decision making scenario.  I</w:t>
            </w:r>
            <w:r w:rsidR="00601FDF">
              <w:t xml:space="preserve">deas </w:t>
            </w:r>
            <w:r>
              <w:t>were</w:t>
            </w:r>
            <w:r w:rsidR="00601FDF">
              <w:t xml:space="preserve"> organized and expressed clearly.  There are multiple details and historic references </w:t>
            </w:r>
            <w:r w:rsidR="00E422A4">
              <w:t>made</w:t>
            </w:r>
            <w:r w:rsidR="00601FDF">
              <w:t>.</w:t>
            </w:r>
          </w:p>
        </w:tc>
      </w:tr>
      <w:tr w:rsidR="00601FDF" w14:paraId="7B89219C" w14:textId="77777777" w:rsidTr="00936497">
        <w:trPr>
          <w:trHeight w:val="3149"/>
        </w:trPr>
        <w:tc>
          <w:tcPr>
            <w:tcW w:w="2430" w:type="dxa"/>
            <w:shd w:val="clear" w:color="auto" w:fill="EEECE1" w:themeFill="background2"/>
            <w:vAlign w:val="center"/>
          </w:tcPr>
          <w:p w14:paraId="1517BF4F" w14:textId="666F1741" w:rsidR="00601FDF" w:rsidRPr="0075178F" w:rsidRDefault="00601FDF" w:rsidP="00A94F6D">
            <w:pPr>
              <w:rPr>
                <w:b/>
                <w:sz w:val="24"/>
              </w:rPr>
            </w:pPr>
            <w:r w:rsidRPr="0075178F">
              <w:rPr>
                <w:b/>
                <w:sz w:val="24"/>
              </w:rPr>
              <w:t xml:space="preserve">Development of final </w:t>
            </w:r>
            <w:r w:rsidR="00A94F6D">
              <w:rPr>
                <w:b/>
                <w:sz w:val="24"/>
              </w:rPr>
              <w:t>cost/benefit analysis presentation</w:t>
            </w:r>
            <w:r w:rsidRPr="0075178F">
              <w:rPr>
                <w:b/>
                <w:sz w:val="24"/>
              </w:rPr>
              <w:t>.</w:t>
            </w:r>
          </w:p>
        </w:tc>
        <w:tc>
          <w:tcPr>
            <w:tcW w:w="2700" w:type="dxa"/>
            <w:vAlign w:val="center"/>
          </w:tcPr>
          <w:p w14:paraId="4B12FCAF" w14:textId="73E21E88" w:rsidR="00601FDF" w:rsidRDefault="00AD4DE4" w:rsidP="00E422A4">
            <w:r>
              <w:t>The student’s</w:t>
            </w:r>
            <w:r w:rsidR="00601FDF">
              <w:t xml:space="preserve"> </w:t>
            </w:r>
            <w:r w:rsidR="00E422A4">
              <w:t xml:space="preserve">cost/benefit analysis </w:t>
            </w:r>
            <w:r w:rsidR="00601FDF">
              <w:t>demonstrate</w:t>
            </w:r>
            <w:r>
              <w:t>d</w:t>
            </w:r>
            <w:r w:rsidR="00601FDF">
              <w:t xml:space="preserve"> an understanding that </w:t>
            </w:r>
            <w:r w:rsidR="00E422A4">
              <w:t>it is a decision making tool</w:t>
            </w:r>
            <w:r>
              <w:t xml:space="preserve">, but did not </w:t>
            </w:r>
            <w:r w:rsidR="00E422A4">
              <w:t>make a final decision</w:t>
            </w:r>
            <w:r w:rsidR="00601FDF">
              <w:t xml:space="preserve">. </w:t>
            </w:r>
          </w:p>
        </w:tc>
        <w:tc>
          <w:tcPr>
            <w:tcW w:w="2520" w:type="dxa"/>
            <w:vAlign w:val="center"/>
          </w:tcPr>
          <w:p w14:paraId="586330D1" w14:textId="07BCED1B" w:rsidR="00601FDF" w:rsidRDefault="00E422A4" w:rsidP="00936497">
            <w:r w:rsidRPr="00E422A4">
              <w:t xml:space="preserve">The student’s cost/benefit analysis demonstrated an </w:t>
            </w:r>
            <w:r w:rsidR="00601FDF">
              <w:t xml:space="preserve">understanding that </w:t>
            </w:r>
            <w:r w:rsidR="00936497">
              <w:t>it is a decision making tool</w:t>
            </w:r>
            <w:r w:rsidR="006A4CD3">
              <w:t xml:space="preserve"> used to evaluate a choice</w:t>
            </w:r>
            <w:r w:rsidR="00936497">
              <w:t>, and made a choice that was somewhat related to the costs and benefits that were identified</w:t>
            </w:r>
            <w:r w:rsidR="00601FDF">
              <w:t>.</w:t>
            </w:r>
          </w:p>
        </w:tc>
        <w:tc>
          <w:tcPr>
            <w:tcW w:w="2430" w:type="dxa"/>
            <w:vAlign w:val="center"/>
          </w:tcPr>
          <w:p w14:paraId="7054AD4C" w14:textId="4E7CF2B1" w:rsidR="00601FDF" w:rsidRDefault="00936497" w:rsidP="006A4CD3">
            <w:r w:rsidRPr="00936497">
              <w:t>The student’s cost/benefit analysis demonstrated an understanding that it is a decision making tool</w:t>
            </w:r>
            <w:r w:rsidR="009C282F">
              <w:t xml:space="preserve"> used to evaluate </w:t>
            </w:r>
            <w:r w:rsidR="006A4CD3">
              <w:t>a choice</w:t>
            </w:r>
            <w:r w:rsidRPr="00936497">
              <w:t xml:space="preserve">, and made a choice that was </w:t>
            </w:r>
            <w:r>
              <w:t>clearly</w:t>
            </w:r>
            <w:r w:rsidRPr="00936497">
              <w:t xml:space="preserve"> related to the costs and benefits that were identified.</w:t>
            </w:r>
          </w:p>
        </w:tc>
      </w:tr>
    </w:tbl>
    <w:p w14:paraId="7365E640" w14:textId="3D0BAB75" w:rsidR="00601FDF" w:rsidRPr="00654AC5" w:rsidRDefault="00601FDF" w:rsidP="00936497">
      <w:pPr>
        <w:rPr>
          <w:rFonts w:ascii="Segoe UI" w:hAnsi="Segoe UI" w:cs="Segoe UI"/>
        </w:rPr>
      </w:pPr>
    </w:p>
    <w:sectPr w:rsidR="00601FDF" w:rsidRPr="00654AC5">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716F3" w14:textId="77777777" w:rsidR="00916B2D" w:rsidRDefault="00916B2D" w:rsidP="008554C6">
      <w:r>
        <w:separator/>
      </w:r>
    </w:p>
  </w:endnote>
  <w:endnote w:type="continuationSeparator" w:id="0">
    <w:p w14:paraId="0F7E858C" w14:textId="77777777" w:rsidR="00916B2D" w:rsidRDefault="00916B2D" w:rsidP="0085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65983" w14:textId="2230CE21" w:rsidR="00E91A18" w:rsidRPr="003956C9" w:rsidRDefault="00E91A18">
    <w:pPr>
      <w:pStyle w:val="Footer"/>
      <w:rPr>
        <w:rFonts w:ascii="Segoe UI" w:hAnsi="Segoe UI" w:cs="Segoe UI"/>
        <w:sz w:val="16"/>
      </w:rPr>
    </w:pPr>
    <w:r w:rsidRPr="003956C9">
      <w:rPr>
        <w:rFonts w:ascii="Segoe UI" w:hAnsi="Segoe UI" w:cs="Segoe UI"/>
        <w:sz w:val="16"/>
      </w:rPr>
      <w:t xml:space="preserve">Rebecca Booth and Lynne Stover for </w:t>
    </w:r>
    <w:r>
      <w:rPr>
        <w:rFonts w:ascii="Segoe UI" w:hAnsi="Segoe UI" w:cs="Segoe UI"/>
        <w:sz w:val="16"/>
      </w:rPr>
      <w:tab/>
    </w:r>
    <w:r>
      <w:rPr>
        <w:rFonts w:ascii="Segoe UI" w:hAnsi="Segoe UI" w:cs="Segoe UI"/>
        <w:sz w:val="16"/>
      </w:rPr>
      <w:tab/>
    </w:r>
    <w:r w:rsidR="006A4CD3">
      <w:rPr>
        <w:rFonts w:ascii="Segoe UI" w:hAnsi="Segoe UI" w:cs="Segoe UI"/>
        <w:sz w:val="16"/>
      </w:rPr>
      <w:t>March 10</w:t>
    </w:r>
    <w:r>
      <w:rPr>
        <w:rFonts w:ascii="Segoe UI" w:hAnsi="Segoe UI" w:cs="Segoe UI"/>
        <w:sz w:val="16"/>
      </w:rPr>
      <w:t>, 2017</w:t>
    </w:r>
    <w:r w:rsidRPr="003956C9">
      <w:rPr>
        <w:rFonts w:ascii="Segoe UI" w:hAnsi="Segoe UI" w:cs="Segoe UI"/>
        <w:sz w:val="16"/>
      </w:rPr>
      <w:br/>
      <w:t>Virginia Council on Economic Education</w:t>
    </w:r>
    <w:r w:rsidRPr="003956C9">
      <w:rPr>
        <w:rFonts w:ascii="Segoe UI" w:hAnsi="Segoe UI" w:cs="Segoe UI"/>
        <w:sz w:val="16"/>
      </w:rPr>
      <w:tab/>
    </w:r>
    <w:r w:rsidRPr="00C5382C">
      <w:rPr>
        <w:rFonts w:ascii="Segoe UI" w:hAnsi="Segoe UI" w:cs="Segoe UI"/>
        <w:sz w:val="16"/>
      </w:rPr>
      <w:fldChar w:fldCharType="begin"/>
    </w:r>
    <w:r w:rsidRPr="00C5382C">
      <w:rPr>
        <w:rFonts w:ascii="Segoe UI" w:hAnsi="Segoe UI" w:cs="Segoe UI"/>
        <w:sz w:val="16"/>
      </w:rPr>
      <w:instrText xml:space="preserve"> PAGE   \* MERGEFORMAT </w:instrText>
    </w:r>
    <w:r w:rsidRPr="00C5382C">
      <w:rPr>
        <w:rFonts w:ascii="Segoe UI" w:hAnsi="Segoe UI" w:cs="Segoe UI"/>
        <w:sz w:val="16"/>
      </w:rPr>
      <w:fldChar w:fldCharType="separate"/>
    </w:r>
    <w:r w:rsidR="007672A9">
      <w:rPr>
        <w:rFonts w:ascii="Segoe UI" w:hAnsi="Segoe UI" w:cs="Segoe UI"/>
        <w:noProof/>
        <w:sz w:val="16"/>
      </w:rPr>
      <w:t>1</w:t>
    </w:r>
    <w:r w:rsidRPr="00C5382C">
      <w:rPr>
        <w:rFonts w:ascii="Segoe UI" w:hAnsi="Segoe UI" w:cs="Segoe UI"/>
        <w:noProof/>
        <w:sz w:val="16"/>
      </w:rPr>
      <w:fldChar w:fldCharType="end"/>
    </w:r>
    <w:r w:rsidRPr="003956C9">
      <w:rPr>
        <w:rFonts w:ascii="Segoe UI" w:hAnsi="Segoe UI" w:cs="Segoe UI"/>
        <w:sz w:val="16"/>
      </w:rPr>
      <w:tab/>
    </w:r>
    <w:r>
      <w:rPr>
        <w:rFonts w:ascii="Segoe UI" w:hAnsi="Segoe UI" w:cs="Segoe UI"/>
        <w:sz w:val="16"/>
      </w:rPr>
      <w:t>Field Test Version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B52C6" w14:textId="77777777" w:rsidR="00916B2D" w:rsidRDefault="00916B2D" w:rsidP="008554C6">
      <w:r>
        <w:separator/>
      </w:r>
    </w:p>
  </w:footnote>
  <w:footnote w:type="continuationSeparator" w:id="0">
    <w:p w14:paraId="18CD72F6" w14:textId="77777777" w:rsidR="00916B2D" w:rsidRDefault="00916B2D" w:rsidP="00855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077"/>
    <w:multiLevelType w:val="hybridMultilevel"/>
    <w:tmpl w:val="B0E85442"/>
    <w:lvl w:ilvl="0" w:tplc="04090005">
      <w:start w:val="1"/>
      <w:numFmt w:val="bullet"/>
      <w:lvlText w:val=""/>
      <w:lvlJc w:val="left"/>
      <w:pPr>
        <w:ind w:left="720" w:hanging="360"/>
      </w:pPr>
      <w:rPr>
        <w:rFonts w:ascii="Wingdings" w:hAnsi="Wingdings" w:hint="default"/>
      </w:rPr>
    </w:lvl>
    <w:lvl w:ilvl="1" w:tplc="7E20FA5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1558A"/>
    <w:multiLevelType w:val="hybridMultilevel"/>
    <w:tmpl w:val="D16E2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461F5"/>
    <w:multiLevelType w:val="hybridMultilevel"/>
    <w:tmpl w:val="1D7C9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52534"/>
    <w:multiLevelType w:val="hybridMultilevel"/>
    <w:tmpl w:val="E2D82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B6394"/>
    <w:multiLevelType w:val="hybridMultilevel"/>
    <w:tmpl w:val="4E14C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93C02"/>
    <w:multiLevelType w:val="hybridMultilevel"/>
    <w:tmpl w:val="AACABC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880696B"/>
    <w:multiLevelType w:val="hybridMultilevel"/>
    <w:tmpl w:val="58D65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26BDA"/>
    <w:multiLevelType w:val="hybridMultilevel"/>
    <w:tmpl w:val="8B301E8C"/>
    <w:lvl w:ilvl="0" w:tplc="04090005">
      <w:start w:val="1"/>
      <w:numFmt w:val="bullet"/>
      <w:lvlText w:val=""/>
      <w:lvlJc w:val="left"/>
      <w:pPr>
        <w:ind w:left="720" w:hanging="360"/>
      </w:pPr>
      <w:rPr>
        <w:rFonts w:ascii="Wingdings" w:hAnsi="Wingdings" w:hint="default"/>
      </w:rPr>
    </w:lvl>
    <w:lvl w:ilvl="1" w:tplc="7E20FA5E">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685157"/>
    <w:multiLevelType w:val="hybridMultilevel"/>
    <w:tmpl w:val="979A7F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B4DA1"/>
    <w:multiLevelType w:val="hybridMultilevel"/>
    <w:tmpl w:val="CD20D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47714"/>
    <w:multiLevelType w:val="hybridMultilevel"/>
    <w:tmpl w:val="57FCBE8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6"/>
  </w:num>
  <w:num w:numId="5">
    <w:abstractNumId w:val="1"/>
  </w:num>
  <w:num w:numId="6">
    <w:abstractNumId w:val="0"/>
  </w:num>
  <w:num w:numId="7">
    <w:abstractNumId w:val="2"/>
  </w:num>
  <w:num w:numId="8">
    <w:abstractNumId w:val="7"/>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D5"/>
    <w:rsid w:val="00000D8D"/>
    <w:rsid w:val="00006F0A"/>
    <w:rsid w:val="000179E7"/>
    <w:rsid w:val="000325FD"/>
    <w:rsid w:val="00034FA9"/>
    <w:rsid w:val="000370F9"/>
    <w:rsid w:val="000400B8"/>
    <w:rsid w:val="000436F6"/>
    <w:rsid w:val="00053338"/>
    <w:rsid w:val="000A6EAF"/>
    <w:rsid w:val="000B0997"/>
    <w:rsid w:val="000B3755"/>
    <w:rsid w:val="000B5B98"/>
    <w:rsid w:val="000E583B"/>
    <w:rsid w:val="000E61A0"/>
    <w:rsid w:val="000E7A56"/>
    <w:rsid w:val="00114D38"/>
    <w:rsid w:val="00134B8E"/>
    <w:rsid w:val="0015245A"/>
    <w:rsid w:val="00154E24"/>
    <w:rsid w:val="00174188"/>
    <w:rsid w:val="001746F7"/>
    <w:rsid w:val="001A07C2"/>
    <w:rsid w:val="001B1B32"/>
    <w:rsid w:val="001B2EC6"/>
    <w:rsid w:val="001B6D3E"/>
    <w:rsid w:val="001C0297"/>
    <w:rsid w:val="001D2AD5"/>
    <w:rsid w:val="001D3ABC"/>
    <w:rsid w:val="001D3C11"/>
    <w:rsid w:val="001E534A"/>
    <w:rsid w:val="00200670"/>
    <w:rsid w:val="00216F21"/>
    <w:rsid w:val="00235CFA"/>
    <w:rsid w:val="00244060"/>
    <w:rsid w:val="002609A5"/>
    <w:rsid w:val="002E3841"/>
    <w:rsid w:val="003168B3"/>
    <w:rsid w:val="0032389E"/>
    <w:rsid w:val="00331E98"/>
    <w:rsid w:val="00335991"/>
    <w:rsid w:val="003411AF"/>
    <w:rsid w:val="00346A64"/>
    <w:rsid w:val="00354B24"/>
    <w:rsid w:val="00360E24"/>
    <w:rsid w:val="0036680F"/>
    <w:rsid w:val="00381291"/>
    <w:rsid w:val="00386A5F"/>
    <w:rsid w:val="00392614"/>
    <w:rsid w:val="00395273"/>
    <w:rsid w:val="003956C9"/>
    <w:rsid w:val="003A1F01"/>
    <w:rsid w:val="003A2183"/>
    <w:rsid w:val="003E02BC"/>
    <w:rsid w:val="00413DC4"/>
    <w:rsid w:val="00423D27"/>
    <w:rsid w:val="00461E55"/>
    <w:rsid w:val="00472430"/>
    <w:rsid w:val="004746C8"/>
    <w:rsid w:val="00497FA0"/>
    <w:rsid w:val="004E0120"/>
    <w:rsid w:val="004E26BE"/>
    <w:rsid w:val="005308C5"/>
    <w:rsid w:val="00544C9D"/>
    <w:rsid w:val="00544F5B"/>
    <w:rsid w:val="005502B1"/>
    <w:rsid w:val="00551504"/>
    <w:rsid w:val="005668A2"/>
    <w:rsid w:val="00585AF0"/>
    <w:rsid w:val="005B733D"/>
    <w:rsid w:val="005E5A12"/>
    <w:rsid w:val="005E5DCB"/>
    <w:rsid w:val="005F052E"/>
    <w:rsid w:val="00601FDF"/>
    <w:rsid w:val="0063399B"/>
    <w:rsid w:val="0063559B"/>
    <w:rsid w:val="006424D5"/>
    <w:rsid w:val="00654AC5"/>
    <w:rsid w:val="00662752"/>
    <w:rsid w:val="00671F4D"/>
    <w:rsid w:val="00674B7A"/>
    <w:rsid w:val="00692DBA"/>
    <w:rsid w:val="006A2D1B"/>
    <w:rsid w:val="006A4CD3"/>
    <w:rsid w:val="006C4FFD"/>
    <w:rsid w:val="006E425F"/>
    <w:rsid w:val="006E78D9"/>
    <w:rsid w:val="006F0F23"/>
    <w:rsid w:val="007272E6"/>
    <w:rsid w:val="00727911"/>
    <w:rsid w:val="00731238"/>
    <w:rsid w:val="007557CF"/>
    <w:rsid w:val="00763913"/>
    <w:rsid w:val="007672A9"/>
    <w:rsid w:val="00775513"/>
    <w:rsid w:val="0078700B"/>
    <w:rsid w:val="007A1FF6"/>
    <w:rsid w:val="007D2523"/>
    <w:rsid w:val="007D381A"/>
    <w:rsid w:val="007F15D9"/>
    <w:rsid w:val="007F1B92"/>
    <w:rsid w:val="007F70E9"/>
    <w:rsid w:val="00813C3A"/>
    <w:rsid w:val="00816080"/>
    <w:rsid w:val="0083308F"/>
    <w:rsid w:val="008554C6"/>
    <w:rsid w:val="00855E17"/>
    <w:rsid w:val="008601FB"/>
    <w:rsid w:val="008716FF"/>
    <w:rsid w:val="008757E6"/>
    <w:rsid w:val="008A0619"/>
    <w:rsid w:val="008A308D"/>
    <w:rsid w:val="008B0934"/>
    <w:rsid w:val="008B2A95"/>
    <w:rsid w:val="008D2C8E"/>
    <w:rsid w:val="008E0F35"/>
    <w:rsid w:val="008F0744"/>
    <w:rsid w:val="00904365"/>
    <w:rsid w:val="0091257D"/>
    <w:rsid w:val="00913824"/>
    <w:rsid w:val="00914FF6"/>
    <w:rsid w:val="00916B2D"/>
    <w:rsid w:val="00931B80"/>
    <w:rsid w:val="00936497"/>
    <w:rsid w:val="00947C11"/>
    <w:rsid w:val="00956C92"/>
    <w:rsid w:val="00972C07"/>
    <w:rsid w:val="009A79C3"/>
    <w:rsid w:val="009C282F"/>
    <w:rsid w:val="009F3823"/>
    <w:rsid w:val="00A06B0D"/>
    <w:rsid w:val="00A12C91"/>
    <w:rsid w:val="00A25FB6"/>
    <w:rsid w:val="00A271DC"/>
    <w:rsid w:val="00A44241"/>
    <w:rsid w:val="00A55CD5"/>
    <w:rsid w:val="00A60B4C"/>
    <w:rsid w:val="00A627AD"/>
    <w:rsid w:val="00A83DDD"/>
    <w:rsid w:val="00A8687D"/>
    <w:rsid w:val="00A91D9F"/>
    <w:rsid w:val="00A94F6D"/>
    <w:rsid w:val="00AA2DBA"/>
    <w:rsid w:val="00AB6630"/>
    <w:rsid w:val="00AC05F2"/>
    <w:rsid w:val="00AD4DE4"/>
    <w:rsid w:val="00B01348"/>
    <w:rsid w:val="00B2631D"/>
    <w:rsid w:val="00B2792A"/>
    <w:rsid w:val="00B36722"/>
    <w:rsid w:val="00B420DA"/>
    <w:rsid w:val="00B618ED"/>
    <w:rsid w:val="00B628FA"/>
    <w:rsid w:val="00B74A86"/>
    <w:rsid w:val="00B869FA"/>
    <w:rsid w:val="00B96550"/>
    <w:rsid w:val="00BC0085"/>
    <w:rsid w:val="00BC0203"/>
    <w:rsid w:val="00BC28D2"/>
    <w:rsid w:val="00BD420A"/>
    <w:rsid w:val="00BF4722"/>
    <w:rsid w:val="00BF722B"/>
    <w:rsid w:val="00C03F8B"/>
    <w:rsid w:val="00C2001B"/>
    <w:rsid w:val="00C3112E"/>
    <w:rsid w:val="00C3495C"/>
    <w:rsid w:val="00C43D9D"/>
    <w:rsid w:val="00C5382C"/>
    <w:rsid w:val="00C54723"/>
    <w:rsid w:val="00C642D7"/>
    <w:rsid w:val="00C65CA2"/>
    <w:rsid w:val="00C9442F"/>
    <w:rsid w:val="00CA6E72"/>
    <w:rsid w:val="00CB291E"/>
    <w:rsid w:val="00CF6274"/>
    <w:rsid w:val="00D13BEB"/>
    <w:rsid w:val="00D2354F"/>
    <w:rsid w:val="00D26999"/>
    <w:rsid w:val="00D36029"/>
    <w:rsid w:val="00D367E1"/>
    <w:rsid w:val="00D77B44"/>
    <w:rsid w:val="00D94CFB"/>
    <w:rsid w:val="00DB1A5C"/>
    <w:rsid w:val="00DB47E0"/>
    <w:rsid w:val="00DB5D2C"/>
    <w:rsid w:val="00DC7044"/>
    <w:rsid w:val="00DD4B30"/>
    <w:rsid w:val="00DE1053"/>
    <w:rsid w:val="00DE753E"/>
    <w:rsid w:val="00DF7358"/>
    <w:rsid w:val="00E11DF6"/>
    <w:rsid w:val="00E24504"/>
    <w:rsid w:val="00E422A4"/>
    <w:rsid w:val="00E47D3B"/>
    <w:rsid w:val="00E76405"/>
    <w:rsid w:val="00E91A18"/>
    <w:rsid w:val="00EA5A0E"/>
    <w:rsid w:val="00EB2C64"/>
    <w:rsid w:val="00EB6C34"/>
    <w:rsid w:val="00ED525A"/>
    <w:rsid w:val="00EE4BDB"/>
    <w:rsid w:val="00EF4F93"/>
    <w:rsid w:val="00F01813"/>
    <w:rsid w:val="00F22832"/>
    <w:rsid w:val="00F22940"/>
    <w:rsid w:val="00F31921"/>
    <w:rsid w:val="00F361BC"/>
    <w:rsid w:val="00F40BF4"/>
    <w:rsid w:val="00F52BEF"/>
    <w:rsid w:val="00F61BCF"/>
    <w:rsid w:val="00F647AA"/>
    <w:rsid w:val="00F659E1"/>
    <w:rsid w:val="00F66123"/>
    <w:rsid w:val="00F90647"/>
    <w:rsid w:val="00F94283"/>
    <w:rsid w:val="00FD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B7B88"/>
  <w15:docId w15:val="{B8C87980-D77B-4D20-8C2E-1052BDBD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AD5"/>
    <w:pPr>
      <w:ind w:left="720"/>
      <w:contextualSpacing/>
    </w:pPr>
  </w:style>
  <w:style w:type="character" w:styleId="CommentReference">
    <w:name w:val="annotation reference"/>
    <w:basedOn w:val="DefaultParagraphFont"/>
    <w:uiPriority w:val="99"/>
    <w:semiHidden/>
    <w:unhideWhenUsed/>
    <w:rsid w:val="00763913"/>
    <w:rPr>
      <w:sz w:val="16"/>
      <w:szCs w:val="16"/>
    </w:rPr>
  </w:style>
  <w:style w:type="paragraph" w:styleId="CommentText">
    <w:name w:val="annotation text"/>
    <w:basedOn w:val="Normal"/>
    <w:link w:val="CommentTextChar"/>
    <w:uiPriority w:val="99"/>
    <w:semiHidden/>
    <w:unhideWhenUsed/>
    <w:rsid w:val="00763913"/>
    <w:rPr>
      <w:sz w:val="20"/>
      <w:szCs w:val="20"/>
    </w:rPr>
  </w:style>
  <w:style w:type="character" w:customStyle="1" w:styleId="CommentTextChar">
    <w:name w:val="Comment Text Char"/>
    <w:basedOn w:val="DefaultParagraphFont"/>
    <w:link w:val="CommentText"/>
    <w:uiPriority w:val="99"/>
    <w:semiHidden/>
    <w:rsid w:val="00763913"/>
    <w:rPr>
      <w:sz w:val="20"/>
      <w:szCs w:val="20"/>
    </w:rPr>
  </w:style>
  <w:style w:type="paragraph" w:styleId="CommentSubject">
    <w:name w:val="annotation subject"/>
    <w:basedOn w:val="CommentText"/>
    <w:next w:val="CommentText"/>
    <w:link w:val="CommentSubjectChar"/>
    <w:uiPriority w:val="99"/>
    <w:semiHidden/>
    <w:unhideWhenUsed/>
    <w:rsid w:val="00763913"/>
    <w:rPr>
      <w:b/>
      <w:bCs/>
    </w:rPr>
  </w:style>
  <w:style w:type="character" w:customStyle="1" w:styleId="CommentSubjectChar">
    <w:name w:val="Comment Subject Char"/>
    <w:basedOn w:val="CommentTextChar"/>
    <w:link w:val="CommentSubject"/>
    <w:uiPriority w:val="99"/>
    <w:semiHidden/>
    <w:rsid w:val="00763913"/>
    <w:rPr>
      <w:b/>
      <w:bCs/>
      <w:sz w:val="20"/>
      <w:szCs w:val="20"/>
    </w:rPr>
  </w:style>
  <w:style w:type="paragraph" w:styleId="BalloonText">
    <w:name w:val="Balloon Text"/>
    <w:basedOn w:val="Normal"/>
    <w:link w:val="BalloonTextChar"/>
    <w:uiPriority w:val="99"/>
    <w:semiHidden/>
    <w:unhideWhenUsed/>
    <w:rsid w:val="00763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913"/>
    <w:rPr>
      <w:rFonts w:ascii="Segoe UI" w:hAnsi="Segoe UI" w:cs="Segoe UI"/>
      <w:sz w:val="18"/>
      <w:szCs w:val="18"/>
    </w:rPr>
  </w:style>
  <w:style w:type="character" w:styleId="Hyperlink">
    <w:name w:val="Hyperlink"/>
    <w:basedOn w:val="DefaultParagraphFont"/>
    <w:uiPriority w:val="99"/>
    <w:unhideWhenUsed/>
    <w:rsid w:val="00ED525A"/>
    <w:rPr>
      <w:color w:val="0000FF" w:themeColor="hyperlink"/>
      <w:u w:val="single"/>
    </w:rPr>
  </w:style>
  <w:style w:type="character" w:styleId="FollowedHyperlink">
    <w:name w:val="FollowedHyperlink"/>
    <w:basedOn w:val="DefaultParagraphFont"/>
    <w:uiPriority w:val="99"/>
    <w:semiHidden/>
    <w:unhideWhenUsed/>
    <w:rsid w:val="00174188"/>
    <w:rPr>
      <w:color w:val="800080" w:themeColor="followedHyperlink"/>
      <w:u w:val="single"/>
    </w:rPr>
  </w:style>
  <w:style w:type="table" w:styleId="TableGrid">
    <w:name w:val="Table Grid"/>
    <w:basedOn w:val="TableNormal"/>
    <w:uiPriority w:val="39"/>
    <w:rsid w:val="00914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4C6"/>
    <w:pPr>
      <w:tabs>
        <w:tab w:val="center" w:pos="4680"/>
        <w:tab w:val="right" w:pos="9360"/>
      </w:tabs>
    </w:pPr>
  </w:style>
  <w:style w:type="character" w:customStyle="1" w:styleId="HeaderChar">
    <w:name w:val="Header Char"/>
    <w:basedOn w:val="DefaultParagraphFont"/>
    <w:link w:val="Header"/>
    <w:uiPriority w:val="99"/>
    <w:rsid w:val="008554C6"/>
  </w:style>
  <w:style w:type="paragraph" w:styleId="Footer">
    <w:name w:val="footer"/>
    <w:basedOn w:val="Normal"/>
    <w:link w:val="FooterChar"/>
    <w:uiPriority w:val="99"/>
    <w:unhideWhenUsed/>
    <w:rsid w:val="008554C6"/>
    <w:pPr>
      <w:tabs>
        <w:tab w:val="center" w:pos="4680"/>
        <w:tab w:val="right" w:pos="9360"/>
      </w:tabs>
    </w:pPr>
  </w:style>
  <w:style w:type="character" w:customStyle="1" w:styleId="FooterChar">
    <w:name w:val="Footer Char"/>
    <w:basedOn w:val="DefaultParagraphFont"/>
    <w:link w:val="Footer"/>
    <w:uiPriority w:val="99"/>
    <w:rsid w:val="008554C6"/>
  </w:style>
  <w:style w:type="table" w:customStyle="1" w:styleId="TableGrid1">
    <w:name w:val="Table Grid1"/>
    <w:basedOn w:val="TableNormal"/>
    <w:next w:val="TableGrid"/>
    <w:uiPriority w:val="59"/>
    <w:rsid w:val="00D7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7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68B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16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4094">
      <w:bodyDiv w:val="1"/>
      <w:marLeft w:val="0"/>
      <w:marRight w:val="0"/>
      <w:marTop w:val="0"/>
      <w:marBottom w:val="0"/>
      <w:divBdr>
        <w:top w:val="none" w:sz="0" w:space="0" w:color="auto"/>
        <w:left w:val="none" w:sz="0" w:space="0" w:color="auto"/>
        <w:bottom w:val="none" w:sz="0" w:space="0" w:color="auto"/>
        <w:right w:val="none" w:sz="0" w:space="0" w:color="auto"/>
      </w:divBdr>
      <w:divsChild>
        <w:div w:id="488139718">
          <w:marLeft w:val="0"/>
          <w:marRight w:val="0"/>
          <w:marTop w:val="0"/>
          <w:marBottom w:val="0"/>
          <w:divBdr>
            <w:top w:val="none" w:sz="0" w:space="0" w:color="auto"/>
            <w:left w:val="none" w:sz="0" w:space="0" w:color="auto"/>
            <w:bottom w:val="none" w:sz="0" w:space="0" w:color="auto"/>
            <w:right w:val="none" w:sz="0" w:space="0" w:color="auto"/>
          </w:divBdr>
        </w:div>
      </w:divsChild>
    </w:div>
    <w:div w:id="914556922">
      <w:bodyDiv w:val="1"/>
      <w:marLeft w:val="0"/>
      <w:marRight w:val="0"/>
      <w:marTop w:val="0"/>
      <w:marBottom w:val="0"/>
      <w:divBdr>
        <w:top w:val="none" w:sz="0" w:space="0" w:color="auto"/>
        <w:left w:val="none" w:sz="0" w:space="0" w:color="auto"/>
        <w:bottom w:val="none" w:sz="0" w:space="0" w:color="auto"/>
        <w:right w:val="none" w:sz="0" w:space="0" w:color="auto"/>
      </w:divBdr>
    </w:div>
    <w:div w:id="1003701656">
      <w:bodyDiv w:val="1"/>
      <w:marLeft w:val="0"/>
      <w:marRight w:val="0"/>
      <w:marTop w:val="0"/>
      <w:marBottom w:val="0"/>
      <w:divBdr>
        <w:top w:val="none" w:sz="0" w:space="0" w:color="auto"/>
        <w:left w:val="none" w:sz="0" w:space="0" w:color="auto"/>
        <w:bottom w:val="none" w:sz="0" w:space="0" w:color="auto"/>
        <w:right w:val="none" w:sz="0" w:space="0" w:color="auto"/>
      </w:divBdr>
      <w:divsChild>
        <w:div w:id="1841239680">
          <w:marLeft w:val="0"/>
          <w:marRight w:val="0"/>
          <w:marTop w:val="0"/>
          <w:marBottom w:val="0"/>
          <w:divBdr>
            <w:top w:val="none" w:sz="0" w:space="0" w:color="auto"/>
            <w:left w:val="none" w:sz="0" w:space="0" w:color="auto"/>
            <w:bottom w:val="none" w:sz="0" w:space="0" w:color="auto"/>
            <w:right w:val="none" w:sz="0" w:space="0" w:color="auto"/>
          </w:divBdr>
        </w:div>
      </w:divsChild>
    </w:div>
    <w:div w:id="1045638824">
      <w:bodyDiv w:val="1"/>
      <w:marLeft w:val="0"/>
      <w:marRight w:val="0"/>
      <w:marTop w:val="0"/>
      <w:marBottom w:val="0"/>
      <w:divBdr>
        <w:top w:val="none" w:sz="0" w:space="0" w:color="auto"/>
        <w:left w:val="none" w:sz="0" w:space="0" w:color="auto"/>
        <w:bottom w:val="none" w:sz="0" w:space="0" w:color="auto"/>
        <w:right w:val="none" w:sz="0" w:space="0" w:color="auto"/>
      </w:divBdr>
    </w:div>
    <w:div w:id="16519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onedlink.org/glossary/a" TargetMode="External"/><Relationship Id="rId18" Type="http://schemas.openxmlformats.org/officeDocument/2006/relationships/hyperlink" Target="http://vcee.org/performance-assessments-2/" TargetMode="External"/><Relationship Id="rId26" Type="http://schemas.openxmlformats.org/officeDocument/2006/relationships/hyperlink" Target="http://www.trade.gov/mas/ian/build/groups/public/@tg_ian/documents/webcontent/tg_ian_003364.pdf" TargetMode="External"/><Relationship Id="rId3" Type="http://schemas.openxmlformats.org/officeDocument/2006/relationships/styles" Target="styles.xml"/><Relationship Id="rId21" Type="http://schemas.openxmlformats.org/officeDocument/2006/relationships/hyperlink" Target="http://vcee.org/performance-assessments-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cee.org/economic-decision-making-ms-and-hs/" TargetMode="External"/><Relationship Id="rId17" Type="http://schemas.openxmlformats.org/officeDocument/2006/relationships/hyperlink" Target="http://www.westegg.com/inflation/" TargetMode="External"/><Relationship Id="rId25" Type="http://schemas.openxmlformats.org/officeDocument/2006/relationships/image" Target="media/image2.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cee.org/performance-assessments-2/" TargetMode="External"/><Relationship Id="rId20" Type="http://schemas.openxmlformats.org/officeDocument/2006/relationships/hyperlink" Target="https://www.census.gov/economic-indicators/index.php" TargetMode="External"/><Relationship Id="rId29" Type="http://schemas.openxmlformats.org/officeDocument/2006/relationships/hyperlink" Target="http://vcee.org/performance-assessment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cee.org/performance-assessments-2/" TargetMode="External"/><Relationship Id="rId24" Type="http://schemas.openxmlformats.org/officeDocument/2006/relationships/image" Target="media/image1.png"/><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tradingeconomics.com" TargetMode="External"/><Relationship Id="rId23" Type="http://schemas.openxmlformats.org/officeDocument/2006/relationships/hyperlink" Target="http://vcee.org/performance-assessments-2/" TargetMode="External"/><Relationship Id="rId28" Type="http://schemas.openxmlformats.org/officeDocument/2006/relationships/hyperlink" Target="http://www.trade.gov/mas/ian/build/groups/public/@tg_ian/documents/webcontent/tg_ian_003364.pdf" TargetMode="External"/><Relationship Id="rId10" Type="http://schemas.openxmlformats.org/officeDocument/2006/relationships/hyperlink" Target="http://vcee.org/performance-assessments-2/" TargetMode="External"/><Relationship Id="rId19" Type="http://schemas.openxmlformats.org/officeDocument/2006/relationships/hyperlink" Target="http://www.cia.gov/dia/publications/factbook" TargetMode="External"/><Relationship Id="rId31" Type="http://schemas.openxmlformats.org/officeDocument/2006/relationships/hyperlink" Target="http://www.econedlink.org/tool/281/Making-Sen$e-with-Paul-Solman-Is-Globalization-Wiping-Out-American-Surfboard-Industry" TargetMode="External"/><Relationship Id="rId4" Type="http://schemas.openxmlformats.org/officeDocument/2006/relationships/settings" Target="settings.xml"/><Relationship Id="rId9" Type="http://schemas.openxmlformats.org/officeDocument/2006/relationships/hyperlink" Target="http://www.nationalgeographic.com/earthpulse/globalization.html" TargetMode="External"/><Relationship Id="rId14" Type="http://schemas.openxmlformats.org/officeDocument/2006/relationships/hyperlink" Target="https://www.cia.gov/library/publications/the-world-factbook/" TargetMode="External"/><Relationship Id="rId22" Type="http://schemas.openxmlformats.org/officeDocument/2006/relationships/hyperlink" Target="http://vcee.org/performance-assessments-2/"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theme" Target="theme/theme1.xml"/><Relationship Id="rId8" Type="http://schemas.openxmlformats.org/officeDocument/2006/relationships/hyperlink" Target="http://www.npr.org/series/248799434/planet-moneys-t-shirt-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93EFF-373E-4978-9CD0-F4AEC935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Judith W Crenshaw</cp:lastModifiedBy>
  <cp:revision>2</cp:revision>
  <cp:lastPrinted>2017-03-10T19:19:00Z</cp:lastPrinted>
  <dcterms:created xsi:type="dcterms:W3CDTF">2017-03-17T20:57:00Z</dcterms:created>
  <dcterms:modified xsi:type="dcterms:W3CDTF">2017-03-17T20:57:00Z</dcterms:modified>
</cp:coreProperties>
</file>